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3828"/>
        <w:gridCol w:w="4536"/>
        <w:gridCol w:w="2409"/>
      </w:tblGrid>
      <w:tr w:rsidR="00981EFF" w:rsidRPr="00552561" w:rsidTr="00981EFF">
        <w:trPr>
          <w:trHeight w:val="1969"/>
          <w:jc w:val="center"/>
        </w:trPr>
        <w:tc>
          <w:tcPr>
            <w:tcW w:w="3828" w:type="dxa"/>
            <w:shd w:val="clear" w:color="auto" w:fill="auto"/>
          </w:tcPr>
          <w:p w:rsidR="00C10E8D" w:rsidRPr="00981EFF" w:rsidRDefault="00C10E8D" w:rsidP="00494EFA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C10E8D" w:rsidRPr="00981EFF" w:rsidRDefault="00C10E8D" w:rsidP="00494EFA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ООО «АКВАГЕО ХОЛДИНГ»</w:t>
            </w:r>
          </w:p>
          <w:p w:rsidR="00C10E8D" w:rsidRPr="00981EFF" w:rsidRDefault="00C10E8D" w:rsidP="00494EFA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143362,  Московская обл.</w:t>
            </w:r>
          </w:p>
          <w:p w:rsidR="00C10E8D" w:rsidRPr="00981EFF" w:rsidRDefault="00C10E8D" w:rsidP="00494EFA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пос. Мартемьяново, строение 133</w:t>
            </w:r>
          </w:p>
          <w:p w:rsidR="00C10E8D" w:rsidRPr="00981EFF" w:rsidRDefault="00C10E8D" w:rsidP="00494EFA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 xml:space="preserve">Телефакс:  (495) 739-07-23.                                                                                                                               </w:t>
            </w:r>
          </w:p>
          <w:p w:rsidR="00C10E8D" w:rsidRPr="00981EFF" w:rsidRDefault="00C10E8D" w:rsidP="00981E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10E8D" w:rsidRPr="00981EFF" w:rsidRDefault="00C10E8D" w:rsidP="00981EFF">
            <w:pPr>
              <w:pStyle w:val="a8"/>
              <w:tabs>
                <w:tab w:val="clear" w:pos="8789"/>
                <w:tab w:val="left" w:pos="9498"/>
              </w:tabs>
              <w:ind w:left="0" w:right="-238"/>
              <w:rPr>
                <w:szCs w:val="18"/>
                <w:lang w:val="ru-RU"/>
              </w:rPr>
            </w:pPr>
            <w:r w:rsidRPr="00981EFF">
              <w:rPr>
                <w:szCs w:val="18"/>
                <w:lang w:val="ru-RU"/>
              </w:rPr>
              <w:t xml:space="preserve">       </w:t>
            </w:r>
            <w:r w:rsidR="00914D7C">
              <w:rPr>
                <w:szCs w:val="1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90.75pt">
                  <v:imagedata r:id="rId8" o:title="1223"/>
                </v:shape>
              </w:pict>
            </w:r>
          </w:p>
        </w:tc>
        <w:tc>
          <w:tcPr>
            <w:tcW w:w="2409" w:type="dxa"/>
            <w:shd w:val="clear" w:color="auto" w:fill="auto"/>
          </w:tcPr>
          <w:p w:rsidR="00C10E8D" w:rsidRPr="00981EFF" w:rsidRDefault="00C10E8D" w:rsidP="00494EFA">
            <w:pPr>
              <w:rPr>
                <w:sz w:val="18"/>
                <w:szCs w:val="18"/>
                <w:lang w:val="en-US"/>
              </w:rPr>
            </w:pPr>
            <w:r w:rsidRPr="00981EFF">
              <w:rPr>
                <w:sz w:val="18"/>
                <w:szCs w:val="18"/>
                <w:lang w:val="en-US"/>
              </w:rPr>
              <w:t>Limited Liability Company</w:t>
            </w:r>
          </w:p>
          <w:p w:rsidR="00C10E8D" w:rsidRPr="00981EFF" w:rsidRDefault="00C10E8D" w:rsidP="00494EFA">
            <w:pPr>
              <w:rPr>
                <w:sz w:val="18"/>
                <w:szCs w:val="18"/>
                <w:lang w:val="en-US"/>
              </w:rPr>
            </w:pPr>
            <w:r w:rsidRPr="00981EFF">
              <w:rPr>
                <w:sz w:val="18"/>
                <w:szCs w:val="18"/>
                <w:lang w:val="en-US"/>
              </w:rPr>
              <w:t>LLC  AQUAGEO HOLDING</w:t>
            </w:r>
          </w:p>
          <w:p w:rsidR="00C10E8D" w:rsidRPr="00981EFF" w:rsidRDefault="00C10E8D" w:rsidP="00981EFF">
            <w:pPr>
              <w:pStyle w:val="a8"/>
              <w:tabs>
                <w:tab w:val="clear" w:pos="8789"/>
                <w:tab w:val="left" w:pos="9498"/>
              </w:tabs>
              <w:ind w:left="0" w:right="-1088"/>
              <w:rPr>
                <w:szCs w:val="18"/>
                <w:lang w:val="ru-RU"/>
              </w:rPr>
            </w:pPr>
            <w:r w:rsidRPr="00981EFF">
              <w:rPr>
                <w:szCs w:val="18"/>
                <w:lang w:val="ru-RU"/>
              </w:rPr>
              <w:t xml:space="preserve">143362,  Mosсow </w:t>
            </w:r>
            <w:r w:rsidRPr="00981EFF">
              <w:rPr>
                <w:szCs w:val="18"/>
              </w:rPr>
              <w:t>region</w:t>
            </w:r>
            <w:r w:rsidRPr="00981EFF">
              <w:rPr>
                <w:szCs w:val="18"/>
                <w:lang w:val="ru-RU"/>
              </w:rPr>
              <w:t>,</w:t>
            </w:r>
          </w:p>
          <w:p w:rsidR="00C10E8D" w:rsidRPr="00981EFF" w:rsidRDefault="00C10E8D" w:rsidP="00981EFF">
            <w:pPr>
              <w:pStyle w:val="a8"/>
              <w:tabs>
                <w:tab w:val="clear" w:pos="8789"/>
                <w:tab w:val="left" w:pos="9498"/>
              </w:tabs>
              <w:ind w:left="0" w:right="-1088"/>
              <w:rPr>
                <w:szCs w:val="18"/>
                <w:lang w:val="ru-RU"/>
              </w:rPr>
            </w:pPr>
            <w:r w:rsidRPr="00981EFF">
              <w:rPr>
                <w:szCs w:val="18"/>
              </w:rPr>
              <w:t>Martemyanovo</w:t>
            </w:r>
            <w:r w:rsidRPr="00981EFF">
              <w:rPr>
                <w:szCs w:val="18"/>
                <w:lang w:val="ru-RU"/>
              </w:rPr>
              <w:t xml:space="preserve"> 133</w:t>
            </w:r>
          </w:p>
          <w:p w:rsidR="00C10E8D" w:rsidRPr="00981EFF" w:rsidRDefault="00C10E8D" w:rsidP="00494EFA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Telefах: (495) 739-07-23</w:t>
            </w:r>
          </w:p>
          <w:p w:rsidR="00C10E8D" w:rsidRPr="00981EFF" w:rsidRDefault="00C10E8D" w:rsidP="00981EFF">
            <w:pPr>
              <w:pStyle w:val="a8"/>
              <w:tabs>
                <w:tab w:val="clear" w:pos="8789"/>
                <w:tab w:val="left" w:pos="9498"/>
              </w:tabs>
              <w:ind w:left="0" w:right="-238"/>
              <w:rPr>
                <w:szCs w:val="18"/>
                <w:lang w:val="ru-RU"/>
              </w:rPr>
            </w:pPr>
          </w:p>
        </w:tc>
      </w:tr>
    </w:tbl>
    <w:p w:rsidR="00E60BF9" w:rsidRDefault="00E60BF9" w:rsidP="00C10E8D">
      <w:pPr>
        <w:jc w:val="center"/>
        <w:rPr>
          <w:b/>
          <w:sz w:val="24"/>
          <w:szCs w:val="24"/>
        </w:rPr>
      </w:pPr>
      <w:r w:rsidRPr="00487DDB">
        <w:rPr>
          <w:b/>
          <w:sz w:val="24"/>
          <w:szCs w:val="24"/>
        </w:rPr>
        <w:t>Договор</w:t>
      </w:r>
      <w:r w:rsidR="00487DDB">
        <w:rPr>
          <w:b/>
          <w:sz w:val="24"/>
          <w:szCs w:val="24"/>
        </w:rPr>
        <w:t xml:space="preserve"> на установку </w:t>
      </w:r>
      <w:r w:rsidRPr="00487DDB">
        <w:rPr>
          <w:b/>
          <w:sz w:val="24"/>
          <w:szCs w:val="24"/>
        </w:rPr>
        <w:t>оборудования</w:t>
      </w:r>
      <w:r w:rsidR="00487DDB">
        <w:rPr>
          <w:b/>
          <w:sz w:val="24"/>
          <w:szCs w:val="24"/>
        </w:rPr>
        <w:t xml:space="preserve"> для водоочистки</w:t>
      </w:r>
    </w:p>
    <w:p w:rsidR="00E60BF9" w:rsidRPr="00127E72" w:rsidRDefault="00E60BF9">
      <w:pPr>
        <w:jc w:val="both"/>
        <w:rPr>
          <w:b/>
        </w:rPr>
      </w:pPr>
      <w:r w:rsidRPr="00127E72">
        <w:rPr>
          <w:b/>
        </w:rPr>
        <w:t>г.</w:t>
      </w:r>
      <w:r w:rsidR="00C10E8D" w:rsidRPr="00127E72">
        <w:rPr>
          <w:b/>
        </w:rPr>
        <w:t xml:space="preserve"> </w:t>
      </w:r>
      <w:r w:rsidRPr="00127E72">
        <w:rPr>
          <w:b/>
        </w:rPr>
        <w:t xml:space="preserve">Москва                                                         </w:t>
      </w:r>
      <w:r w:rsidR="00C10E8D" w:rsidRPr="00127E72">
        <w:rPr>
          <w:b/>
        </w:rPr>
        <w:t xml:space="preserve">                </w:t>
      </w:r>
      <w:r w:rsidR="001029E6" w:rsidRPr="00127E72">
        <w:rPr>
          <w:b/>
        </w:rPr>
        <w:t xml:space="preserve">    </w:t>
      </w:r>
      <w:r w:rsidR="00804610" w:rsidRPr="00127E72">
        <w:rPr>
          <w:b/>
        </w:rPr>
        <w:t xml:space="preserve">                     </w:t>
      </w:r>
      <w:r w:rsidR="00127E72">
        <w:rPr>
          <w:b/>
        </w:rPr>
        <w:t xml:space="preserve">                         </w:t>
      </w:r>
      <w:r w:rsidR="00C10E8D" w:rsidRPr="00127E72">
        <w:rPr>
          <w:b/>
        </w:rPr>
        <w:t xml:space="preserve">    </w:t>
      </w:r>
      <w:r w:rsidR="00804610" w:rsidRPr="00127E72">
        <w:rPr>
          <w:b/>
        </w:rPr>
        <w:t xml:space="preserve">        </w:t>
      </w:r>
      <w:r w:rsidR="001029E6" w:rsidRPr="00127E72">
        <w:rPr>
          <w:b/>
        </w:rPr>
        <w:t xml:space="preserve">      «</w:t>
      </w:r>
      <w:r w:rsidR="00C10E8D" w:rsidRPr="00127E72">
        <w:rPr>
          <w:b/>
        </w:rPr>
        <w:t>___</w:t>
      </w:r>
      <w:r w:rsidR="009F3DC7" w:rsidRPr="00127E72">
        <w:rPr>
          <w:b/>
        </w:rPr>
        <w:t>»</w:t>
      </w:r>
      <w:r w:rsidR="00DC34EE" w:rsidRPr="00127E72">
        <w:rPr>
          <w:b/>
        </w:rPr>
        <w:t xml:space="preserve"> </w:t>
      </w:r>
      <w:r w:rsidR="00C10E8D" w:rsidRPr="00127E72">
        <w:rPr>
          <w:b/>
        </w:rPr>
        <w:t>_________</w:t>
      </w:r>
      <w:r w:rsidRPr="00127E72">
        <w:rPr>
          <w:b/>
        </w:rPr>
        <w:t xml:space="preserve"> 20</w:t>
      </w:r>
      <w:r w:rsidR="001029E6" w:rsidRPr="00127E72">
        <w:rPr>
          <w:b/>
        </w:rPr>
        <w:t>1</w:t>
      </w:r>
      <w:r w:rsidR="00496A6E" w:rsidRPr="00127E72">
        <w:rPr>
          <w:b/>
        </w:rPr>
        <w:t>6</w:t>
      </w:r>
      <w:r w:rsidR="00C10E8D" w:rsidRPr="00127E72">
        <w:rPr>
          <w:b/>
        </w:rPr>
        <w:t xml:space="preserve"> </w:t>
      </w:r>
      <w:r w:rsidRPr="00127E72">
        <w:rPr>
          <w:b/>
        </w:rPr>
        <w:t>г.</w:t>
      </w:r>
    </w:p>
    <w:p w:rsidR="00E60BF9" w:rsidRPr="00804610" w:rsidRDefault="00E60BF9">
      <w:pPr>
        <w:jc w:val="both"/>
      </w:pPr>
    </w:p>
    <w:p w:rsidR="00E60BF9" w:rsidRPr="00804610" w:rsidRDefault="007154D7">
      <w:pPr>
        <w:pStyle w:val="3"/>
        <w:spacing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</w:t>
      </w:r>
      <w:r w:rsidR="00E60BF9" w:rsidRPr="00804610">
        <w:rPr>
          <w:rFonts w:ascii="Times New Roman" w:hAnsi="Times New Roman"/>
          <w:sz w:val="20"/>
        </w:rPr>
        <w:t xml:space="preserve"> « </w:t>
      </w:r>
      <w:r w:rsidR="00C10E8D">
        <w:rPr>
          <w:rFonts w:ascii="Times New Roman" w:hAnsi="Times New Roman"/>
          <w:sz w:val="20"/>
        </w:rPr>
        <w:t>АкваГео Холдинг</w:t>
      </w:r>
      <w:r w:rsidR="00E60BF9" w:rsidRPr="00804610">
        <w:rPr>
          <w:rFonts w:ascii="Times New Roman" w:hAnsi="Times New Roman"/>
          <w:sz w:val="20"/>
        </w:rPr>
        <w:t xml:space="preserve">», именуемое в дальнейшем «Подрядчик», в лице </w:t>
      </w:r>
      <w:r w:rsidR="00A20591">
        <w:rPr>
          <w:rFonts w:ascii="Times New Roman" w:hAnsi="Times New Roman"/>
          <w:sz w:val="20"/>
        </w:rPr>
        <w:t>Некрасова А.Н</w:t>
      </w:r>
      <w:r w:rsidR="00E60BF9" w:rsidRPr="00804610">
        <w:rPr>
          <w:rFonts w:ascii="Times New Roman" w:hAnsi="Times New Roman"/>
          <w:sz w:val="20"/>
        </w:rPr>
        <w:t>., действующего на осно</w:t>
      </w:r>
      <w:r w:rsidR="00C10E8D">
        <w:rPr>
          <w:rFonts w:ascii="Times New Roman" w:hAnsi="Times New Roman"/>
          <w:sz w:val="20"/>
        </w:rPr>
        <w:t>вании доверенности №5</w:t>
      </w:r>
      <w:r w:rsidR="00F279D6">
        <w:rPr>
          <w:rFonts w:ascii="Times New Roman" w:hAnsi="Times New Roman"/>
          <w:sz w:val="20"/>
        </w:rPr>
        <w:t>,</w:t>
      </w:r>
      <w:r w:rsidR="00C10E8D">
        <w:rPr>
          <w:rFonts w:ascii="Times New Roman" w:hAnsi="Times New Roman"/>
          <w:sz w:val="20"/>
        </w:rPr>
        <w:t xml:space="preserve"> </w:t>
      </w:r>
      <w:r w:rsidR="00FB7E03">
        <w:rPr>
          <w:rFonts w:ascii="Times New Roman" w:hAnsi="Times New Roman"/>
          <w:sz w:val="20"/>
        </w:rPr>
        <w:t>от 0</w:t>
      </w:r>
      <w:r w:rsidR="001218F9">
        <w:rPr>
          <w:rFonts w:ascii="Times New Roman" w:hAnsi="Times New Roman"/>
          <w:sz w:val="20"/>
        </w:rPr>
        <w:t>1</w:t>
      </w:r>
      <w:r w:rsidR="00FB7E03">
        <w:rPr>
          <w:rFonts w:ascii="Times New Roman" w:hAnsi="Times New Roman"/>
          <w:sz w:val="20"/>
        </w:rPr>
        <w:t>.04</w:t>
      </w:r>
      <w:r w:rsidR="007A5329">
        <w:rPr>
          <w:rFonts w:ascii="Times New Roman" w:hAnsi="Times New Roman"/>
          <w:sz w:val="20"/>
        </w:rPr>
        <w:t xml:space="preserve">.2016г. </w:t>
      </w:r>
      <w:r w:rsidR="00F279D6">
        <w:rPr>
          <w:rFonts w:ascii="Times New Roman" w:hAnsi="Times New Roman"/>
          <w:sz w:val="20"/>
        </w:rPr>
        <w:t xml:space="preserve"> с одной стороны и</w:t>
      </w:r>
      <w:r w:rsidR="00C10E8D">
        <w:rPr>
          <w:rFonts w:ascii="Times New Roman" w:hAnsi="Times New Roman"/>
          <w:sz w:val="20"/>
        </w:rPr>
        <w:t xml:space="preserve">___________________, </w:t>
      </w:r>
      <w:r w:rsidR="00E60BF9" w:rsidRPr="00804610">
        <w:rPr>
          <w:rFonts w:ascii="Times New Roman" w:hAnsi="Times New Roman"/>
          <w:sz w:val="20"/>
        </w:rPr>
        <w:t xml:space="preserve"> </w:t>
      </w:r>
      <w:r w:rsidR="00A050C7">
        <w:rPr>
          <w:rFonts w:ascii="Times New Roman" w:hAnsi="Times New Roman"/>
          <w:sz w:val="20"/>
        </w:rPr>
        <w:t>паспорт серии _______</w:t>
      </w:r>
      <w:r w:rsidR="003B6D18">
        <w:rPr>
          <w:rFonts w:ascii="Times New Roman" w:hAnsi="Times New Roman"/>
          <w:sz w:val="20"/>
        </w:rPr>
        <w:t xml:space="preserve"> номер</w:t>
      </w:r>
      <w:r w:rsidR="00C10E8D">
        <w:rPr>
          <w:rFonts w:ascii="Times New Roman" w:hAnsi="Times New Roman"/>
          <w:sz w:val="20"/>
        </w:rPr>
        <w:t xml:space="preserve"> _________</w:t>
      </w:r>
      <w:r w:rsidR="00A050C7">
        <w:rPr>
          <w:rFonts w:ascii="Times New Roman" w:hAnsi="Times New Roman"/>
          <w:sz w:val="20"/>
        </w:rPr>
        <w:t>, выдан _______________________________</w:t>
      </w:r>
      <w:r w:rsidR="00945FE3" w:rsidRPr="00804610">
        <w:rPr>
          <w:rFonts w:ascii="Times New Roman" w:hAnsi="Times New Roman"/>
          <w:sz w:val="20"/>
        </w:rPr>
        <w:t>,</w:t>
      </w:r>
      <w:r w:rsidR="00E60BF9" w:rsidRPr="00804610">
        <w:rPr>
          <w:rFonts w:ascii="Times New Roman" w:hAnsi="Times New Roman"/>
          <w:sz w:val="20"/>
        </w:rPr>
        <w:t xml:space="preserve"> именуемое  в дальнейшем «Заказчик», заключили настоящий Договор о нижеследующем:</w:t>
      </w:r>
    </w:p>
    <w:p w:rsidR="00EF440E" w:rsidRPr="00804610" w:rsidRDefault="00EF440E">
      <w:pPr>
        <w:jc w:val="center"/>
        <w:rPr>
          <w:b/>
        </w:rPr>
      </w:pPr>
    </w:p>
    <w:p w:rsidR="00E60BF9" w:rsidRPr="00804610" w:rsidRDefault="00E60BF9">
      <w:pPr>
        <w:jc w:val="center"/>
        <w:rPr>
          <w:b/>
          <w:sz w:val="24"/>
          <w:szCs w:val="24"/>
        </w:rPr>
      </w:pPr>
      <w:r w:rsidRPr="00804610">
        <w:rPr>
          <w:b/>
          <w:sz w:val="24"/>
          <w:szCs w:val="24"/>
        </w:rPr>
        <w:t>1.Предмет договора</w:t>
      </w:r>
    </w:p>
    <w:p w:rsidR="004D04BF" w:rsidRPr="00804610" w:rsidRDefault="00945FE3" w:rsidP="00945FE3">
      <w:pPr>
        <w:pStyle w:val="22"/>
        <w:numPr>
          <w:ilvl w:val="1"/>
          <w:numId w:val="14"/>
        </w:numPr>
        <w:tabs>
          <w:tab w:val="clear" w:pos="360"/>
          <w:tab w:val="num" w:pos="426"/>
        </w:tabs>
        <w:ind w:left="0" w:firstLine="0"/>
        <w:jc w:val="both"/>
        <w:rPr>
          <w:sz w:val="20"/>
        </w:rPr>
      </w:pPr>
      <w:r w:rsidRPr="00804610">
        <w:rPr>
          <w:sz w:val="20"/>
        </w:rPr>
        <w:t xml:space="preserve"> </w:t>
      </w:r>
      <w:r w:rsidR="00E60BF9" w:rsidRPr="00804610">
        <w:rPr>
          <w:sz w:val="20"/>
        </w:rPr>
        <w:t xml:space="preserve">«Заказчик» поручает, а «Подрядчик» принимает на себя  выполнение </w:t>
      </w:r>
      <w:r w:rsidR="000B50F7">
        <w:rPr>
          <w:sz w:val="20"/>
        </w:rPr>
        <w:t xml:space="preserve">монтажных и пуско-наладочных работ </w:t>
      </w:r>
      <w:r w:rsidR="00E60BF9" w:rsidRPr="00804610">
        <w:rPr>
          <w:sz w:val="20"/>
        </w:rPr>
        <w:t xml:space="preserve"> водоочистит</w:t>
      </w:r>
      <w:r w:rsidR="00BC5FEF">
        <w:rPr>
          <w:sz w:val="20"/>
        </w:rPr>
        <w:t xml:space="preserve">ельного оборудования </w:t>
      </w:r>
      <w:r w:rsidR="000B50F7">
        <w:rPr>
          <w:sz w:val="20"/>
        </w:rPr>
        <w:t>в помещении определённом Заказчиком и расположенного по адресу</w:t>
      </w:r>
      <w:r w:rsidR="00BC5FEF">
        <w:rPr>
          <w:sz w:val="20"/>
        </w:rPr>
        <w:t>:</w:t>
      </w:r>
      <w:r w:rsidR="00B01261" w:rsidRPr="00804610">
        <w:rPr>
          <w:sz w:val="20"/>
        </w:rPr>
        <w:t xml:space="preserve"> </w:t>
      </w:r>
      <w:r w:rsidR="00C10E8D">
        <w:rPr>
          <w:sz w:val="20"/>
        </w:rPr>
        <w:t>__________________________________________.</w:t>
      </w:r>
    </w:p>
    <w:p w:rsidR="00E60BF9" w:rsidRPr="00804610" w:rsidRDefault="00945FE3">
      <w:pPr>
        <w:jc w:val="both"/>
      </w:pPr>
      <w:r w:rsidRPr="00804610">
        <w:t xml:space="preserve">1.2. </w:t>
      </w:r>
      <w:r w:rsidR="00E60BF9" w:rsidRPr="00804610">
        <w:t>«Заказчик» обязуется оплатить</w:t>
      </w:r>
      <w:r w:rsidR="000B50F7">
        <w:t xml:space="preserve"> результаты  выполненных работ в размере, в сроки и порядке, предусмотренном условиями настоящего договора</w:t>
      </w:r>
      <w:r w:rsidR="00DD689E">
        <w:t>.</w:t>
      </w:r>
    </w:p>
    <w:p w:rsidR="00E60BF9" w:rsidRPr="00804610" w:rsidRDefault="00E60BF9">
      <w:pPr>
        <w:jc w:val="center"/>
        <w:rPr>
          <w:b/>
          <w:sz w:val="24"/>
          <w:szCs w:val="24"/>
        </w:rPr>
      </w:pPr>
      <w:r w:rsidRPr="00804610">
        <w:rPr>
          <w:b/>
          <w:sz w:val="24"/>
          <w:szCs w:val="24"/>
        </w:rPr>
        <w:t>2.Обязанности сторон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2.1.Подрядчик обязан: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2.1.1.Выполнить предусмотренные настоящим Договором работы в сроки, указанные в пункте 4.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2.1.2.В случае выявления дефектов в</w:t>
      </w:r>
      <w:r w:rsidR="00683613">
        <w:rPr>
          <w:sz w:val="20"/>
        </w:rPr>
        <w:t>озникших в</w:t>
      </w:r>
      <w:r w:rsidRPr="00804610">
        <w:rPr>
          <w:sz w:val="20"/>
        </w:rPr>
        <w:t xml:space="preserve"> течен</w:t>
      </w:r>
      <w:r w:rsidR="00683613">
        <w:rPr>
          <w:sz w:val="20"/>
        </w:rPr>
        <w:t>ие гарантийного срока, по вине «Подрядчика», последний</w:t>
      </w:r>
      <w:r w:rsidRPr="00804610">
        <w:rPr>
          <w:sz w:val="20"/>
        </w:rPr>
        <w:t xml:space="preserve"> обязуется устранить указанные недостатки за счет своих сил и средств в кратча</w:t>
      </w:r>
      <w:r w:rsidR="00683613">
        <w:rPr>
          <w:sz w:val="20"/>
        </w:rPr>
        <w:t>йшие сроки не позднее 15 календарных</w:t>
      </w:r>
      <w:r w:rsidRPr="00804610">
        <w:rPr>
          <w:sz w:val="20"/>
        </w:rPr>
        <w:t xml:space="preserve"> дней со дня предъявления претензий</w:t>
      </w:r>
      <w:r w:rsidR="00683613">
        <w:rPr>
          <w:sz w:val="20"/>
        </w:rPr>
        <w:t xml:space="preserve"> со стороны Заказчика и требований их устранения</w:t>
      </w:r>
      <w:r w:rsidRPr="00804610">
        <w:rPr>
          <w:sz w:val="20"/>
        </w:rPr>
        <w:t>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2.1.3.Обеспечить соблюдение на месте монтажа оборудования требований техники безопасности и противопожарной безопасности.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2.1.4.Обеспечить высокое качество работ и применяемых материалов с гарантией 12 месяцев с момента подписания  Акта сдачи – приемки работ.</w:t>
      </w:r>
    </w:p>
    <w:p w:rsidR="00E60BF9" w:rsidRPr="00804610" w:rsidRDefault="00C10E8D">
      <w:pPr>
        <w:pStyle w:val="22"/>
        <w:jc w:val="both"/>
        <w:rPr>
          <w:sz w:val="20"/>
        </w:rPr>
      </w:pPr>
      <w:r>
        <w:rPr>
          <w:sz w:val="20"/>
        </w:rPr>
        <w:t>2.2. «Заказчик» обязан</w:t>
      </w:r>
      <w:r w:rsidR="00E60BF9" w:rsidRPr="00804610">
        <w:rPr>
          <w:sz w:val="20"/>
        </w:rPr>
        <w:t>: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2.2.1.Внести аванс согласно сметной стоимости оборудования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 xml:space="preserve">2.2.2.Обеспечить помещение, где установлено Оборудование, канализационной сетью для отвода воды при промывке (ревизия на канализационном стояке должна быть не далее </w:t>
      </w:r>
      <w:smartTag w:uri="urn:schemas-microsoft-com:office:smarttags" w:element="metricconverter">
        <w:smartTagPr>
          <w:attr w:name="ProductID" w:val="10 м"/>
        </w:smartTagPr>
        <w:r w:rsidRPr="00804610">
          <w:rPr>
            <w:sz w:val="20"/>
          </w:rPr>
          <w:t>10 м</w:t>
        </w:r>
      </w:smartTag>
      <w:r w:rsidRPr="00804610">
        <w:rPr>
          <w:sz w:val="20"/>
        </w:rPr>
        <w:t xml:space="preserve"> от места установки Оборудования).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2.2.3.При необходимости обеспечить возможность проведения работ в любое время суток, в выходные и праздничные дни.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2.2.4.Обеспечить помещение для установки Оборудования постоянной электроэнергией (если это предусмотрено Инструкцией по эксплуатации на Оборудование).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2.2.5.Если в оговоренный сторонами срок начала пуско-наладочных работ «Подрядчик» обнаружит неготовность объекта «Заказчика» для проведения этих работ, а именно: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 xml:space="preserve">температурный режим в помещении, где установлено Оборудование, </w:t>
      </w:r>
      <w:r w:rsidR="00313AA9">
        <w:rPr>
          <w:sz w:val="20"/>
        </w:rPr>
        <w:t xml:space="preserve">не соответствует интервалу + 5  </w:t>
      </w:r>
      <w:r w:rsidRPr="00804610">
        <w:rPr>
          <w:sz w:val="20"/>
        </w:rPr>
        <w:t>+37 С, а влажность превышает 70%;</w:t>
      </w:r>
    </w:p>
    <w:p w:rsidR="00E60BF9" w:rsidRPr="00804610" w:rsidRDefault="00E60BF9" w:rsidP="00CD3ECC">
      <w:pPr>
        <w:pStyle w:val="22"/>
        <w:numPr>
          <w:ilvl w:val="0"/>
          <w:numId w:val="10"/>
        </w:numPr>
        <w:spacing w:line="480" w:lineRule="auto"/>
        <w:jc w:val="both"/>
        <w:rPr>
          <w:sz w:val="20"/>
        </w:rPr>
      </w:pPr>
      <w:r w:rsidRPr="00804610">
        <w:rPr>
          <w:sz w:val="20"/>
        </w:rPr>
        <w:t>давление в водопроводной сет</w:t>
      </w:r>
      <w:r w:rsidR="009F3DC7">
        <w:rPr>
          <w:sz w:val="20"/>
        </w:rPr>
        <w:t>и не соответствует интервалу 3,0</w:t>
      </w:r>
      <w:r w:rsidRPr="00804610">
        <w:rPr>
          <w:sz w:val="20"/>
        </w:rPr>
        <w:t>..6,0 кг/см</w:t>
      </w:r>
      <w:r w:rsidRPr="00804610">
        <w:rPr>
          <w:sz w:val="20"/>
          <w:vertAlign w:val="superscript"/>
        </w:rPr>
        <w:t>2</w:t>
      </w:r>
      <w:r w:rsidRPr="00804610">
        <w:rPr>
          <w:sz w:val="20"/>
        </w:rPr>
        <w:t xml:space="preserve"> при подаче воды не менее</w:t>
      </w:r>
      <w:r w:rsidR="00CD3ECC">
        <w:rPr>
          <w:sz w:val="20"/>
        </w:rPr>
        <w:t xml:space="preserve"> 2.5</w:t>
      </w:r>
      <w:r w:rsidRPr="00804610">
        <w:rPr>
          <w:sz w:val="20"/>
        </w:rPr>
        <w:t xml:space="preserve"> м</w:t>
      </w:r>
      <w:r w:rsidRPr="00804610">
        <w:rPr>
          <w:sz w:val="20"/>
          <w:vertAlign w:val="superscript"/>
        </w:rPr>
        <w:t>3</w:t>
      </w:r>
      <w:r w:rsidRPr="00804610">
        <w:rPr>
          <w:sz w:val="20"/>
        </w:rPr>
        <w:t>/час.;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отсутствие линии заземления и электрической защиты от короткого замыкания при включении оборудования в сеть (если это предусмотрено инструкцией по эксплуатации);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напряжение  электрической сети не соответствует 220-230 В</w:t>
      </w:r>
      <w:r w:rsidR="00C10E8D">
        <w:rPr>
          <w:sz w:val="20"/>
        </w:rPr>
        <w:t>т</w:t>
      </w:r>
      <w:r w:rsidRPr="00804610">
        <w:rPr>
          <w:sz w:val="20"/>
        </w:rPr>
        <w:t>; частота 50 Гц;</w:t>
      </w:r>
      <w:r w:rsidR="00186A02">
        <w:rPr>
          <w:sz w:val="20"/>
        </w:rPr>
        <w:t xml:space="preserve"> через стабилизатор</w:t>
      </w:r>
    </w:p>
    <w:p w:rsidR="00E60BF9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ab/>
        <w:t>Выезд «Подрядчика» рассматривается как консультационные услуги и оплачивается «</w:t>
      </w:r>
      <w:r w:rsidR="000455A6">
        <w:rPr>
          <w:sz w:val="20"/>
        </w:rPr>
        <w:t>Заказчиком» отдельно в размере 5</w:t>
      </w:r>
      <w:r w:rsidRPr="00804610">
        <w:rPr>
          <w:sz w:val="20"/>
        </w:rPr>
        <w:t>000 рублей.</w:t>
      </w:r>
    </w:p>
    <w:p w:rsidR="00914D7C" w:rsidRPr="00804610" w:rsidRDefault="00914D7C">
      <w:pPr>
        <w:pStyle w:val="22"/>
        <w:jc w:val="both"/>
        <w:rPr>
          <w:sz w:val="20"/>
        </w:rPr>
      </w:pPr>
    </w:p>
    <w:p w:rsidR="00E60BF9" w:rsidRPr="00804610" w:rsidRDefault="00E60BF9">
      <w:pPr>
        <w:pStyle w:val="22"/>
        <w:jc w:val="center"/>
        <w:rPr>
          <w:b/>
          <w:szCs w:val="24"/>
        </w:rPr>
      </w:pPr>
      <w:r w:rsidRPr="00804610">
        <w:rPr>
          <w:b/>
          <w:szCs w:val="24"/>
        </w:rPr>
        <w:t>3.Стоимость работ и порядок расчетов</w:t>
      </w:r>
    </w:p>
    <w:p w:rsidR="00CC1BCF" w:rsidRPr="00804610" w:rsidRDefault="00CC1BCF" w:rsidP="00CC1BCF">
      <w:pPr>
        <w:numPr>
          <w:ilvl w:val="1"/>
          <w:numId w:val="12"/>
        </w:numPr>
        <w:tabs>
          <w:tab w:val="left" w:pos="-142"/>
          <w:tab w:val="left" w:pos="426"/>
        </w:tabs>
        <w:ind w:right="46"/>
      </w:pPr>
      <w:r w:rsidRPr="00804610">
        <w:t>Общая стоимость работ определяется сметой</w:t>
      </w:r>
      <w:r w:rsidR="00C10E8D">
        <w:t xml:space="preserve"> </w:t>
      </w:r>
      <w:r w:rsidRPr="00804610">
        <w:t xml:space="preserve"> (приложение № 1), являющейся неотъемлемой частью договора и составляет:</w:t>
      </w:r>
      <w:r w:rsidR="00996F2D">
        <w:t xml:space="preserve">   </w:t>
      </w:r>
      <w:r w:rsidR="00C10E8D" w:rsidRPr="00C10E8D">
        <w:rPr>
          <w:b/>
        </w:rPr>
        <w:t>________</w:t>
      </w:r>
      <w:r w:rsidR="00FF3387" w:rsidRPr="00C10E8D">
        <w:rPr>
          <w:b/>
        </w:rPr>
        <w:t xml:space="preserve">  </w:t>
      </w:r>
      <w:r w:rsidR="00996F2D" w:rsidRPr="00C10E8D">
        <w:rPr>
          <w:b/>
        </w:rPr>
        <w:t xml:space="preserve"> </w:t>
      </w:r>
      <w:r w:rsidR="00D52430" w:rsidRPr="00C10E8D">
        <w:rPr>
          <w:b/>
        </w:rPr>
        <w:t xml:space="preserve"> руб</w:t>
      </w:r>
      <w:r w:rsidR="00C10E8D">
        <w:rPr>
          <w:b/>
        </w:rPr>
        <w:t xml:space="preserve">. </w:t>
      </w:r>
      <w:r w:rsidR="003B6D18" w:rsidRPr="00C10E8D">
        <w:rPr>
          <w:b/>
        </w:rPr>
        <w:t xml:space="preserve"> (</w:t>
      </w:r>
      <w:r w:rsidR="00C10E8D" w:rsidRPr="00C10E8D">
        <w:rPr>
          <w:b/>
        </w:rPr>
        <w:t>_______________________</w:t>
      </w:r>
      <w:r w:rsidR="00B72282" w:rsidRPr="00C10E8D">
        <w:rPr>
          <w:b/>
        </w:rPr>
        <w:t>)</w:t>
      </w:r>
      <w:r w:rsidR="00C10E8D">
        <w:rPr>
          <w:b/>
        </w:rPr>
        <w:t xml:space="preserve"> рублей.</w:t>
      </w:r>
      <w:r w:rsidR="00B2086B" w:rsidRPr="00804610">
        <w:t xml:space="preserve"> </w:t>
      </w:r>
    </w:p>
    <w:p w:rsidR="00C10E8D" w:rsidRDefault="00CC1BCF" w:rsidP="00CC1BCF">
      <w:pPr>
        <w:numPr>
          <w:ilvl w:val="1"/>
          <w:numId w:val="12"/>
        </w:numPr>
        <w:tabs>
          <w:tab w:val="left" w:pos="-142"/>
          <w:tab w:val="left" w:pos="426"/>
        </w:tabs>
        <w:ind w:right="46"/>
        <w:jc w:val="both"/>
        <w:rPr>
          <w:b/>
        </w:rPr>
      </w:pPr>
      <w:r w:rsidRPr="00804610">
        <w:t>Внести аванс в р</w:t>
      </w:r>
      <w:r w:rsidR="00B1529C">
        <w:t>азмере</w:t>
      </w:r>
      <w:r w:rsidR="00D3259E">
        <w:t xml:space="preserve"> 100% </w:t>
      </w:r>
      <w:r w:rsidR="00B1529C">
        <w:t>стоимости материалов и транспортных расходов</w:t>
      </w:r>
      <w:r w:rsidRPr="00804610">
        <w:t>, что составляет:</w:t>
      </w:r>
      <w:r w:rsidR="00996F2D">
        <w:t xml:space="preserve"> </w:t>
      </w:r>
      <w:r w:rsidR="00C10E8D">
        <w:rPr>
          <w:b/>
        </w:rPr>
        <w:t>_________</w:t>
      </w:r>
      <w:r w:rsidR="00BF0403" w:rsidRPr="00C10E8D">
        <w:rPr>
          <w:b/>
        </w:rPr>
        <w:t xml:space="preserve"> руб</w:t>
      </w:r>
      <w:r w:rsidR="00C10E8D">
        <w:rPr>
          <w:b/>
        </w:rPr>
        <w:t xml:space="preserve">. </w:t>
      </w:r>
    </w:p>
    <w:p w:rsidR="00CC1BCF" w:rsidRPr="00C10E8D" w:rsidRDefault="00C10E8D" w:rsidP="00C10E8D">
      <w:pPr>
        <w:tabs>
          <w:tab w:val="left" w:pos="-142"/>
          <w:tab w:val="left" w:pos="426"/>
        </w:tabs>
        <w:ind w:right="46"/>
        <w:jc w:val="both"/>
        <w:rPr>
          <w:b/>
        </w:rPr>
      </w:pPr>
      <w:r>
        <w:rPr>
          <w:b/>
        </w:rPr>
        <w:t>(</w:t>
      </w:r>
      <w:r w:rsidR="00A050C7" w:rsidRPr="00C10E8D">
        <w:rPr>
          <w:b/>
        </w:rPr>
        <w:t xml:space="preserve"> </w:t>
      </w:r>
      <w:r>
        <w:rPr>
          <w:b/>
        </w:rPr>
        <w:t>__________________</w:t>
      </w:r>
      <w:r w:rsidR="00F279D6" w:rsidRPr="00C10E8D">
        <w:rPr>
          <w:b/>
        </w:rPr>
        <w:t xml:space="preserve"> </w:t>
      </w:r>
      <w:r w:rsidR="00C90276" w:rsidRPr="00C10E8D">
        <w:rPr>
          <w:b/>
        </w:rPr>
        <w:t xml:space="preserve">) </w:t>
      </w:r>
      <w:r>
        <w:rPr>
          <w:b/>
        </w:rPr>
        <w:t xml:space="preserve">, </w:t>
      </w:r>
      <w:r w:rsidRPr="00C10E8D">
        <w:rPr>
          <w:b/>
          <w:u w:val="single"/>
        </w:rPr>
        <w:t>00</w:t>
      </w:r>
      <w:r w:rsidR="00D52430" w:rsidRPr="00C10E8D">
        <w:rPr>
          <w:b/>
        </w:rPr>
        <w:t xml:space="preserve"> копеек </w:t>
      </w:r>
    </w:p>
    <w:p w:rsidR="00CC1BCF" w:rsidRPr="00804610" w:rsidRDefault="00CC1BCF" w:rsidP="00CC1BCF">
      <w:pPr>
        <w:numPr>
          <w:ilvl w:val="1"/>
          <w:numId w:val="12"/>
        </w:numPr>
        <w:tabs>
          <w:tab w:val="left" w:pos="-142"/>
          <w:tab w:val="left" w:pos="426"/>
        </w:tabs>
        <w:ind w:right="46"/>
        <w:jc w:val="both"/>
      </w:pPr>
      <w:r w:rsidRPr="00804610">
        <w:t xml:space="preserve">Окончательный расчет за проделанную работу произвести в течение 3-х дней с момента подписания Акта сдачи – приемки. </w:t>
      </w:r>
    </w:p>
    <w:p w:rsidR="00EF440E" w:rsidRDefault="00EF440E">
      <w:pPr>
        <w:pStyle w:val="22"/>
        <w:jc w:val="center"/>
        <w:rPr>
          <w:b/>
          <w:sz w:val="20"/>
        </w:rPr>
      </w:pPr>
    </w:p>
    <w:p w:rsidR="00DD689E" w:rsidRPr="00804610" w:rsidRDefault="00DD689E">
      <w:pPr>
        <w:pStyle w:val="22"/>
        <w:jc w:val="center"/>
        <w:rPr>
          <w:b/>
          <w:sz w:val="20"/>
        </w:rPr>
      </w:pPr>
    </w:p>
    <w:p w:rsidR="00E60BF9" w:rsidRPr="00804610" w:rsidRDefault="00E60BF9">
      <w:pPr>
        <w:pStyle w:val="22"/>
        <w:jc w:val="center"/>
        <w:rPr>
          <w:b/>
          <w:szCs w:val="24"/>
        </w:rPr>
      </w:pPr>
      <w:r w:rsidRPr="00804610">
        <w:rPr>
          <w:b/>
          <w:szCs w:val="24"/>
        </w:rPr>
        <w:lastRenderedPageBreak/>
        <w:t>4. Сроки выполнения работ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4.1. Установка, монтаж, пуско-наладочные</w:t>
      </w:r>
      <w:r w:rsidR="001029E6" w:rsidRPr="00804610">
        <w:rPr>
          <w:sz w:val="20"/>
        </w:rPr>
        <w:t xml:space="preserve"> </w:t>
      </w:r>
      <w:r w:rsidR="00B01261" w:rsidRPr="00804610">
        <w:rPr>
          <w:sz w:val="20"/>
        </w:rPr>
        <w:t xml:space="preserve">работы начинаются не позднее </w:t>
      </w:r>
      <w:r w:rsidR="00B01261" w:rsidRPr="00C10E8D">
        <w:rPr>
          <w:b/>
          <w:sz w:val="20"/>
        </w:rPr>
        <w:t>«</w:t>
      </w:r>
      <w:r w:rsidR="00C10E8D">
        <w:rPr>
          <w:b/>
          <w:sz w:val="20"/>
        </w:rPr>
        <w:t>__</w:t>
      </w:r>
      <w:r w:rsidRPr="00C10E8D">
        <w:rPr>
          <w:b/>
          <w:sz w:val="20"/>
        </w:rPr>
        <w:t>»</w:t>
      </w:r>
      <w:r w:rsidR="00C10E8D">
        <w:rPr>
          <w:b/>
          <w:sz w:val="20"/>
        </w:rPr>
        <w:t>_______</w:t>
      </w:r>
      <w:r w:rsidRPr="00C10E8D">
        <w:rPr>
          <w:b/>
          <w:sz w:val="20"/>
        </w:rPr>
        <w:t xml:space="preserve"> </w:t>
      </w:r>
      <w:r w:rsidR="00496A6E" w:rsidRPr="00C10E8D">
        <w:rPr>
          <w:b/>
          <w:sz w:val="20"/>
        </w:rPr>
        <w:t xml:space="preserve"> </w:t>
      </w:r>
      <w:r w:rsidRPr="00C10E8D">
        <w:rPr>
          <w:b/>
          <w:sz w:val="20"/>
        </w:rPr>
        <w:t xml:space="preserve"> 20</w:t>
      </w:r>
      <w:r w:rsidR="001029E6" w:rsidRPr="00C10E8D">
        <w:rPr>
          <w:b/>
          <w:sz w:val="20"/>
        </w:rPr>
        <w:t>1</w:t>
      </w:r>
      <w:r w:rsidR="00496A6E" w:rsidRPr="00C10E8D">
        <w:rPr>
          <w:b/>
          <w:sz w:val="20"/>
        </w:rPr>
        <w:t>6</w:t>
      </w:r>
      <w:r w:rsidR="00CC1BCF" w:rsidRPr="00C10E8D">
        <w:rPr>
          <w:b/>
          <w:sz w:val="20"/>
        </w:rPr>
        <w:t xml:space="preserve"> года</w:t>
      </w:r>
      <w:r w:rsidRPr="00804610">
        <w:rPr>
          <w:sz w:val="20"/>
        </w:rPr>
        <w:t>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4.2.Датой окончания выполнения работ по Договору считается дата подписания сторонами Акта сдачи-приемки работ, являющегося неотъемлемой частью настоящего договора.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4.3.При невозможности присутствия на объекте «Заказчика» в момент сдачи работ, он может назначить ответственное  лицо для подписания Акта сдачи-приемки.</w:t>
      </w:r>
    </w:p>
    <w:p w:rsidR="00E60BF9" w:rsidRPr="00804610" w:rsidRDefault="00E60BF9">
      <w:pPr>
        <w:pStyle w:val="22"/>
        <w:jc w:val="center"/>
        <w:rPr>
          <w:b/>
          <w:szCs w:val="24"/>
        </w:rPr>
      </w:pPr>
      <w:r w:rsidRPr="00804610">
        <w:rPr>
          <w:b/>
          <w:szCs w:val="24"/>
        </w:rPr>
        <w:t>5.Гарантийные обязательства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5.1. «Подрядчик» гарантирует качество обработанной воды по содержанию параметров: железо</w:t>
      </w:r>
      <w:r w:rsidR="004D04BF" w:rsidRPr="00804610">
        <w:rPr>
          <w:sz w:val="20"/>
        </w:rPr>
        <w:t xml:space="preserve"> </w:t>
      </w:r>
      <w:r w:rsidRPr="00804610">
        <w:rPr>
          <w:sz w:val="20"/>
        </w:rPr>
        <w:t xml:space="preserve">в нормах, определяемых </w:t>
      </w:r>
      <w:r w:rsidR="0085761B" w:rsidRPr="00804610">
        <w:rPr>
          <w:sz w:val="20"/>
        </w:rPr>
        <w:t>ГОСТ 2874-82 СанПи</w:t>
      </w:r>
      <w:r w:rsidR="00304F95" w:rsidRPr="00804610">
        <w:rPr>
          <w:sz w:val="20"/>
        </w:rPr>
        <w:t>Н</w:t>
      </w:r>
      <w:r w:rsidR="0085761B" w:rsidRPr="00804610">
        <w:rPr>
          <w:sz w:val="20"/>
        </w:rPr>
        <w:t xml:space="preserve"> 2.1.4.1074-01</w:t>
      </w:r>
      <w:r w:rsidRPr="00804610">
        <w:rPr>
          <w:sz w:val="20"/>
        </w:rPr>
        <w:t xml:space="preserve"> при условиях, определенных данным Договором. В случае не соответствия вышеназванных показателей обработанной</w:t>
      </w:r>
      <w:r w:rsidR="00E72648" w:rsidRPr="00804610">
        <w:rPr>
          <w:sz w:val="20"/>
        </w:rPr>
        <w:t xml:space="preserve"> воды нормам ГОСТ 2874-82 и Сан</w:t>
      </w:r>
      <w:r w:rsidRPr="00804610">
        <w:rPr>
          <w:sz w:val="20"/>
        </w:rPr>
        <w:t>Пи</w:t>
      </w:r>
      <w:r w:rsidR="00304F95" w:rsidRPr="00804610">
        <w:rPr>
          <w:sz w:val="20"/>
        </w:rPr>
        <w:t>Н</w:t>
      </w:r>
      <w:r w:rsidRPr="00804610">
        <w:rPr>
          <w:sz w:val="20"/>
        </w:rPr>
        <w:t xml:space="preserve"> </w:t>
      </w:r>
      <w:r w:rsidR="0085761B" w:rsidRPr="00804610">
        <w:rPr>
          <w:sz w:val="20"/>
        </w:rPr>
        <w:t>2.1.4.1074-01</w:t>
      </w:r>
      <w:r w:rsidRPr="00804610">
        <w:rPr>
          <w:sz w:val="20"/>
        </w:rPr>
        <w:t xml:space="preserve"> «Подрядчик» обязуется провести доработки за свой счет или произвести замену оборудования.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5.2. «Подрядчик» не несет ответственности за биообрастание (развитие микроорганизмов, вирусов, бактерий и т.д.) системы водоснабжения «Заказчика», если не установлено соответствующее оборудование для обеззараживания воды.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5.3. «Заказчик» за свой счет может провести контрольные анализы обработанной воды по выше перечисленным показателям или согласованному с подрядчиком перечню в лаборатории  «Подрядчика» или в любой независимой лаборатории.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5.4. «Заказчик» теряет право на гарантийное обслуживание в следующих случаях: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при наличии на оборудовании механических повреждений, произошедших по вине «Заказчика»;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если температурный режим в помещении, где установлено Оборудование не соответствует интервалу + 5 +37С, а влажность 70 %;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давление в водопроводной сети</w:t>
      </w:r>
      <w:r w:rsidR="009F3DC7">
        <w:rPr>
          <w:sz w:val="20"/>
        </w:rPr>
        <w:t xml:space="preserve"> не соответствует интервалу  3,0</w:t>
      </w:r>
      <w:r w:rsidRPr="00804610">
        <w:rPr>
          <w:sz w:val="20"/>
        </w:rPr>
        <w:t>..6,0 кг/см</w:t>
      </w:r>
      <w:r w:rsidRPr="00804610">
        <w:rPr>
          <w:sz w:val="20"/>
          <w:vertAlign w:val="superscript"/>
        </w:rPr>
        <w:t>2</w:t>
      </w:r>
      <w:r w:rsidR="009F3DC7">
        <w:rPr>
          <w:sz w:val="20"/>
        </w:rPr>
        <w:t xml:space="preserve"> при расходе не менее </w:t>
      </w:r>
      <w:r w:rsidR="009C3C0E">
        <w:rPr>
          <w:sz w:val="20"/>
        </w:rPr>
        <w:t>1</w:t>
      </w:r>
      <w:r w:rsidR="00D52430">
        <w:rPr>
          <w:sz w:val="20"/>
        </w:rPr>
        <w:t>,5</w:t>
      </w:r>
      <w:r w:rsidR="00304F95" w:rsidRPr="00804610">
        <w:rPr>
          <w:sz w:val="20"/>
        </w:rPr>
        <w:t xml:space="preserve"> м</w:t>
      </w:r>
      <w:r w:rsidR="00304F95" w:rsidRPr="00804610">
        <w:rPr>
          <w:sz w:val="20"/>
          <w:vertAlign w:val="superscript"/>
        </w:rPr>
        <w:t>3</w:t>
      </w:r>
      <w:r w:rsidR="00304F95" w:rsidRPr="00804610">
        <w:rPr>
          <w:sz w:val="20"/>
        </w:rPr>
        <w:t>/ч</w:t>
      </w:r>
      <w:r w:rsidRPr="00804610">
        <w:rPr>
          <w:sz w:val="20"/>
        </w:rPr>
        <w:t>;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при отсутствии линии заземления и электрической защиты от короткого замыкания при включении оборудования в сеть;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напряжение электрической сети не соответствует 220-230 В; частота 50 Гц;</w:t>
      </w:r>
      <w:r w:rsidR="00186A02">
        <w:rPr>
          <w:sz w:val="20"/>
        </w:rPr>
        <w:t xml:space="preserve"> через стабилизатор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5.5. «Подрядчик» не несет ответственности за качество очищенной воды в период эксплуатации установки в следующих случаях: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 xml:space="preserve">при резком, более чем на 20% , ухудшении показателей качества исходной воды от принятых показателей на момент заключения Договора </w:t>
      </w:r>
      <w:r w:rsidR="00B1789D" w:rsidRPr="00804610">
        <w:rPr>
          <w:sz w:val="20"/>
        </w:rPr>
        <w:t xml:space="preserve">согласно протоколу исследования </w:t>
      </w:r>
      <w:r w:rsidR="009F3DC7">
        <w:rPr>
          <w:sz w:val="20"/>
        </w:rPr>
        <w:t xml:space="preserve">воды </w:t>
      </w:r>
      <w:r w:rsidR="00B1789D" w:rsidRPr="00C10E8D">
        <w:rPr>
          <w:b/>
          <w:sz w:val="20"/>
          <w:u w:val="single"/>
        </w:rPr>
        <w:t>№</w:t>
      </w:r>
      <w:r w:rsidR="00FF3387" w:rsidRPr="00C10E8D">
        <w:rPr>
          <w:b/>
          <w:sz w:val="20"/>
          <w:u w:val="single"/>
        </w:rPr>
        <w:t xml:space="preserve">  </w:t>
      </w:r>
      <w:r w:rsidR="00C10E8D">
        <w:rPr>
          <w:b/>
          <w:sz w:val="20"/>
          <w:u w:val="single"/>
        </w:rPr>
        <w:t xml:space="preserve">      </w:t>
      </w:r>
      <w:r w:rsidR="00FF3387" w:rsidRPr="00C10E8D">
        <w:rPr>
          <w:b/>
          <w:sz w:val="20"/>
          <w:u w:val="single"/>
        </w:rPr>
        <w:t xml:space="preserve"> </w:t>
      </w:r>
      <w:r w:rsidR="00A050C7" w:rsidRPr="00C10E8D">
        <w:rPr>
          <w:b/>
          <w:sz w:val="20"/>
          <w:u w:val="single"/>
        </w:rPr>
        <w:t xml:space="preserve"> от</w:t>
      </w:r>
      <w:r w:rsidR="00FF3387" w:rsidRPr="00C10E8D">
        <w:rPr>
          <w:b/>
          <w:sz w:val="20"/>
          <w:u w:val="single"/>
        </w:rPr>
        <w:t xml:space="preserve"> </w:t>
      </w:r>
      <w:r w:rsidR="00C10E8D">
        <w:rPr>
          <w:b/>
          <w:sz w:val="20"/>
          <w:u w:val="single"/>
        </w:rPr>
        <w:t xml:space="preserve"> «  »         </w:t>
      </w:r>
      <w:r w:rsidR="00A3513B" w:rsidRPr="00C10E8D">
        <w:rPr>
          <w:b/>
          <w:sz w:val="20"/>
          <w:u w:val="single"/>
        </w:rPr>
        <w:t>2016</w:t>
      </w:r>
      <w:r w:rsidR="00C10E8D">
        <w:rPr>
          <w:b/>
          <w:sz w:val="20"/>
        </w:rPr>
        <w:t xml:space="preserve"> </w:t>
      </w:r>
      <w:r w:rsidR="00C35CE8" w:rsidRPr="00C10E8D">
        <w:rPr>
          <w:b/>
          <w:sz w:val="20"/>
        </w:rPr>
        <w:t>г</w:t>
      </w:r>
      <w:r w:rsidR="00B1529C">
        <w:rPr>
          <w:sz w:val="20"/>
        </w:rPr>
        <w:t xml:space="preserve">, </w:t>
      </w:r>
      <w:r w:rsidR="00B657BD">
        <w:rPr>
          <w:sz w:val="20"/>
        </w:rPr>
        <w:t xml:space="preserve">проведенного </w:t>
      </w:r>
      <w:r w:rsidR="00A059E3">
        <w:rPr>
          <w:sz w:val="20"/>
        </w:rPr>
        <w:t>ЗАО «РОСА»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при несвоевременном пополнении расходных материалов;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при несоблюдении технических условий эксплуатации;</w:t>
      </w:r>
    </w:p>
    <w:p w:rsidR="00E60BF9" w:rsidRPr="00804610" w:rsidRDefault="00E60BF9">
      <w:pPr>
        <w:pStyle w:val="22"/>
        <w:numPr>
          <w:ilvl w:val="0"/>
          <w:numId w:val="10"/>
        </w:numPr>
        <w:jc w:val="both"/>
        <w:rPr>
          <w:sz w:val="20"/>
        </w:rPr>
      </w:pPr>
      <w:r w:rsidRPr="00804610">
        <w:rPr>
          <w:sz w:val="20"/>
        </w:rPr>
        <w:t>при превышении производительности через водоочистительное оборудование (</w:t>
      </w:r>
      <w:r w:rsidR="00D52430">
        <w:rPr>
          <w:sz w:val="20"/>
        </w:rPr>
        <w:t xml:space="preserve">1,5 </w:t>
      </w:r>
      <w:r w:rsidRPr="00804610">
        <w:rPr>
          <w:sz w:val="20"/>
        </w:rPr>
        <w:t>м</w:t>
      </w:r>
      <w:r w:rsidRPr="00804610">
        <w:rPr>
          <w:sz w:val="20"/>
          <w:vertAlign w:val="superscript"/>
        </w:rPr>
        <w:t>3</w:t>
      </w:r>
      <w:r w:rsidRPr="00804610">
        <w:rPr>
          <w:sz w:val="20"/>
        </w:rPr>
        <w:t>/час.)</w:t>
      </w:r>
    </w:p>
    <w:p w:rsidR="00914D7C" w:rsidRDefault="00914D7C">
      <w:pPr>
        <w:pStyle w:val="22"/>
        <w:jc w:val="center"/>
        <w:rPr>
          <w:b/>
          <w:szCs w:val="24"/>
        </w:rPr>
      </w:pPr>
    </w:p>
    <w:p w:rsidR="00E60BF9" w:rsidRPr="00804610" w:rsidRDefault="00E60BF9">
      <w:pPr>
        <w:pStyle w:val="22"/>
        <w:jc w:val="center"/>
        <w:rPr>
          <w:b/>
          <w:szCs w:val="24"/>
        </w:rPr>
      </w:pPr>
      <w:r w:rsidRPr="00804610">
        <w:rPr>
          <w:b/>
          <w:szCs w:val="24"/>
        </w:rPr>
        <w:t>6.Вступление в силу и срок действия договора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 xml:space="preserve"> 6.1. Договор вступает в силу с момента подписания его Сторонами и будет действовать до полного проведения взаиморасчетов.</w:t>
      </w:r>
    </w:p>
    <w:p w:rsidR="00E60BF9" w:rsidRPr="00804610" w:rsidRDefault="00E60BF9">
      <w:pPr>
        <w:pStyle w:val="22"/>
        <w:jc w:val="center"/>
        <w:rPr>
          <w:b/>
          <w:szCs w:val="24"/>
        </w:rPr>
      </w:pPr>
      <w:r w:rsidRPr="00804610">
        <w:rPr>
          <w:b/>
          <w:szCs w:val="24"/>
        </w:rPr>
        <w:t>7.Форс-мажор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7.1. Стороны освобождаются от ответственности за частичное или полное неисполнение Договорных обязательств, если они возникли вследствие обстоятельств непреодолимой силы, по независящим от сторон причинам.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7.2.Указы Президента РФ решения высших законодательных и исполнительных органов власти и Правительства РФ также относятся к обстоятельствам  Форс-мажора.</w:t>
      </w:r>
    </w:p>
    <w:p w:rsidR="00E60BF9" w:rsidRPr="00804610" w:rsidRDefault="00E60BF9">
      <w:pPr>
        <w:pStyle w:val="22"/>
        <w:jc w:val="center"/>
        <w:rPr>
          <w:b/>
          <w:szCs w:val="24"/>
        </w:rPr>
      </w:pPr>
      <w:r w:rsidRPr="00804610">
        <w:rPr>
          <w:b/>
          <w:szCs w:val="24"/>
        </w:rPr>
        <w:t>8.Перечень обязательных приложений к договору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8.1.Смета на выполнение работ;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8.2.Акт сдачи-приемки работ ( приложение №1);</w:t>
      </w:r>
    </w:p>
    <w:p w:rsidR="00E60BF9" w:rsidRPr="00804610" w:rsidRDefault="00E60BF9">
      <w:pPr>
        <w:pStyle w:val="22"/>
        <w:jc w:val="both"/>
        <w:rPr>
          <w:sz w:val="20"/>
        </w:rPr>
      </w:pPr>
      <w:r w:rsidRPr="00804610">
        <w:rPr>
          <w:sz w:val="20"/>
        </w:rPr>
        <w:t>8.3.Протокол показателей качества воды (приложение№2);</w:t>
      </w:r>
    </w:p>
    <w:p w:rsidR="00E60BF9" w:rsidRPr="00804610" w:rsidRDefault="00E60BF9">
      <w:pPr>
        <w:pStyle w:val="22"/>
        <w:jc w:val="both"/>
        <w:rPr>
          <w:sz w:val="20"/>
        </w:rPr>
      </w:pPr>
    </w:p>
    <w:p w:rsidR="00E60BF9" w:rsidRDefault="00E60BF9">
      <w:pPr>
        <w:pStyle w:val="22"/>
        <w:jc w:val="center"/>
        <w:rPr>
          <w:b/>
          <w:szCs w:val="24"/>
        </w:rPr>
      </w:pPr>
      <w:r w:rsidRPr="00804610">
        <w:rPr>
          <w:b/>
          <w:szCs w:val="24"/>
        </w:rPr>
        <w:t>9.Юридический и почтовый адрес. Реквизиты сторон</w:t>
      </w:r>
    </w:p>
    <w:p w:rsidR="00914D7C" w:rsidRDefault="00914D7C">
      <w:pPr>
        <w:pStyle w:val="22"/>
        <w:jc w:val="center"/>
        <w:rPr>
          <w:b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2806"/>
        <w:gridCol w:w="2141"/>
        <w:gridCol w:w="2392"/>
        <w:gridCol w:w="2408"/>
        <w:gridCol w:w="199"/>
      </w:tblGrid>
      <w:tr w:rsidR="00914D7C" w:rsidTr="00914D7C">
        <w:trPr>
          <w:gridBefore w:val="1"/>
          <w:wBefore w:w="1026" w:type="dxa"/>
          <w:jc w:val="center"/>
        </w:trPr>
        <w:tc>
          <w:tcPr>
            <w:tcW w:w="4947" w:type="dxa"/>
            <w:gridSpan w:val="2"/>
            <w:shd w:val="clear" w:color="auto" w:fill="auto"/>
          </w:tcPr>
          <w:p w:rsidR="00914D7C" w:rsidRPr="0039281E" w:rsidRDefault="00914D7C" w:rsidP="005762AB">
            <w:pPr>
              <w:rPr>
                <w:b/>
                <w:caps/>
                <w:sz w:val="16"/>
                <w:szCs w:val="16"/>
              </w:rPr>
            </w:pPr>
            <w:r w:rsidRPr="0039281E">
              <w:rPr>
                <w:b/>
                <w:caps/>
                <w:sz w:val="16"/>
                <w:szCs w:val="16"/>
              </w:rPr>
              <w:t xml:space="preserve">                 "Подрядчик"</w:t>
            </w:r>
          </w:p>
          <w:p w:rsidR="00914D7C" w:rsidRPr="0039281E" w:rsidRDefault="00914D7C" w:rsidP="005762AB">
            <w:pPr>
              <w:rPr>
                <w:sz w:val="16"/>
                <w:szCs w:val="16"/>
              </w:rPr>
            </w:pPr>
          </w:p>
          <w:p w:rsidR="00914D7C" w:rsidRPr="0039281E" w:rsidRDefault="00914D7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ООО «АкваГео Холдинг»</w:t>
            </w:r>
          </w:p>
          <w:p w:rsidR="00914D7C" w:rsidRPr="0039281E" w:rsidRDefault="00914D7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143362, Московская обл. пос. Мартемьяново стр. 133</w:t>
            </w:r>
          </w:p>
          <w:p w:rsidR="00914D7C" w:rsidRPr="0039281E" w:rsidRDefault="00914D7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ИНН 5030040105  КПП  503001001</w:t>
            </w:r>
          </w:p>
          <w:p w:rsidR="00914D7C" w:rsidRPr="0039281E" w:rsidRDefault="00914D7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ОКПО 56870316</w:t>
            </w:r>
          </w:p>
          <w:p w:rsidR="00914D7C" w:rsidRPr="0039281E" w:rsidRDefault="00914D7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Р/с 40702810303300140930</w:t>
            </w:r>
          </w:p>
          <w:p w:rsidR="00914D7C" w:rsidRPr="0039281E" w:rsidRDefault="00914D7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в МАКБ «Возрождение»</w:t>
            </w:r>
          </w:p>
          <w:p w:rsidR="00914D7C" w:rsidRPr="0039281E" w:rsidRDefault="00914D7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К/с30101810900000000181</w:t>
            </w:r>
          </w:p>
          <w:p w:rsidR="00914D7C" w:rsidRPr="0039281E" w:rsidRDefault="00914D7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БИК044525181</w:t>
            </w:r>
          </w:p>
          <w:p w:rsidR="00914D7C" w:rsidRPr="0039281E" w:rsidRDefault="00914D7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Тел:. (495) 739-07-23</w:t>
            </w:r>
          </w:p>
          <w:p w:rsidR="00914D7C" w:rsidRDefault="00914D7C" w:rsidP="005762AB"/>
          <w:p w:rsidR="00914D7C" w:rsidRDefault="00914D7C" w:rsidP="005762AB">
            <w:r w:rsidRPr="0039281E">
              <w:rPr>
                <w:sz w:val="16"/>
              </w:rPr>
              <w:t>___________________/_______________/</w:t>
            </w:r>
          </w:p>
          <w:p w:rsidR="00914D7C" w:rsidRPr="0039281E" w:rsidRDefault="00914D7C" w:rsidP="005762AB">
            <w:pPr>
              <w:ind w:right="-379"/>
              <w:rPr>
                <w:caps/>
                <w:sz w:val="16"/>
                <w:szCs w:val="16"/>
              </w:rPr>
            </w:pPr>
            <w:r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  <w:tc>
          <w:tcPr>
            <w:tcW w:w="4999" w:type="dxa"/>
            <w:gridSpan w:val="3"/>
            <w:shd w:val="clear" w:color="auto" w:fill="auto"/>
          </w:tcPr>
          <w:p w:rsidR="00914D7C" w:rsidRPr="0039281E" w:rsidRDefault="00914D7C" w:rsidP="005762AB">
            <w:pPr>
              <w:pStyle w:val="a5"/>
              <w:ind w:left="-567" w:right="-379"/>
              <w:jc w:val="center"/>
              <w:rPr>
                <w:b/>
                <w:sz w:val="16"/>
                <w:szCs w:val="16"/>
              </w:rPr>
            </w:pPr>
            <w:r w:rsidRPr="0039281E">
              <w:rPr>
                <w:b/>
                <w:sz w:val="16"/>
                <w:szCs w:val="16"/>
              </w:rPr>
              <w:t>"ЗАКАЗЧИК"</w:t>
            </w:r>
          </w:p>
          <w:p w:rsidR="00914D7C" w:rsidRPr="0039281E" w:rsidRDefault="00914D7C" w:rsidP="005762AB">
            <w:pPr>
              <w:pStyle w:val="a5"/>
              <w:ind w:left="-567" w:right="-379"/>
              <w:rPr>
                <w:b/>
                <w:i/>
                <w:sz w:val="16"/>
              </w:rPr>
            </w:pPr>
            <w:r w:rsidRPr="0039281E">
              <w:rPr>
                <w:b/>
                <w:sz w:val="16"/>
                <w:szCs w:val="16"/>
              </w:rPr>
              <w:t xml:space="preserve">              </w:t>
            </w:r>
            <w:r w:rsidRPr="0039281E">
              <w:rPr>
                <w:sz w:val="16"/>
              </w:rPr>
              <w:t>____________________________</w:t>
            </w:r>
            <w:r>
              <w:rPr>
                <w:sz w:val="16"/>
                <w:lang w:val="en-US"/>
              </w:rPr>
              <w:t xml:space="preserve"> </w:t>
            </w:r>
            <w:r w:rsidRPr="0039281E">
              <w:rPr>
                <w:sz w:val="16"/>
              </w:rPr>
              <w:t>_______________</w:t>
            </w:r>
          </w:p>
          <w:p w:rsidR="00914D7C" w:rsidRPr="0039281E" w:rsidRDefault="00914D7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Паспорт: серия ______________________________</w:t>
            </w:r>
          </w:p>
          <w:p w:rsidR="00914D7C" w:rsidRPr="0039281E" w:rsidRDefault="00914D7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Выдан: _____________________________________</w:t>
            </w:r>
          </w:p>
          <w:p w:rsidR="00914D7C" w:rsidRPr="0039281E" w:rsidRDefault="00914D7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____________________________________________</w:t>
            </w:r>
          </w:p>
          <w:p w:rsidR="00914D7C" w:rsidRPr="0039281E" w:rsidRDefault="00914D7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Дата выдачи: _________________________________</w:t>
            </w:r>
          </w:p>
          <w:p w:rsidR="00914D7C" w:rsidRPr="0039281E" w:rsidRDefault="00914D7C" w:rsidP="005762AB">
            <w:pPr>
              <w:ind w:left="-567" w:right="-379"/>
              <w:rPr>
                <w:sz w:val="16"/>
              </w:rPr>
            </w:pPr>
            <w:r w:rsidRPr="0039281E">
              <w:rPr>
                <w:sz w:val="16"/>
              </w:rPr>
              <w:t xml:space="preserve">        </w:t>
            </w:r>
            <w:r w:rsidRPr="0039281E">
              <w:rPr>
                <w:sz w:val="16"/>
              </w:rPr>
              <w:tab/>
              <w:t>Прописан: ___________________________________</w:t>
            </w:r>
            <w:r w:rsidRPr="0039281E">
              <w:rPr>
                <w:sz w:val="16"/>
              </w:rPr>
              <w:tab/>
            </w:r>
            <w:r w:rsidRPr="0039281E">
              <w:rPr>
                <w:sz w:val="16"/>
              </w:rPr>
              <w:tab/>
              <w:t>_____________________________________________</w:t>
            </w:r>
            <w:r w:rsidRPr="0039281E">
              <w:rPr>
                <w:sz w:val="16"/>
              </w:rPr>
              <w:tab/>
              <w:t xml:space="preserve">                              </w:t>
            </w:r>
          </w:p>
          <w:p w:rsidR="00914D7C" w:rsidRPr="0039281E" w:rsidRDefault="00914D7C" w:rsidP="005762AB">
            <w:pPr>
              <w:ind w:right="-379"/>
              <w:rPr>
                <w:sz w:val="16"/>
                <w:szCs w:val="16"/>
              </w:rPr>
            </w:pPr>
            <w:r w:rsidRPr="0039281E">
              <w:rPr>
                <w:sz w:val="16"/>
                <w:szCs w:val="16"/>
              </w:rPr>
              <w:t>Телефон: _____________________________________</w:t>
            </w:r>
          </w:p>
          <w:p w:rsidR="00914D7C" w:rsidRPr="0039281E" w:rsidRDefault="00914D7C" w:rsidP="005762AB">
            <w:pPr>
              <w:rPr>
                <w:sz w:val="16"/>
              </w:rPr>
            </w:pPr>
          </w:p>
          <w:p w:rsidR="00914D7C" w:rsidRPr="0039281E" w:rsidRDefault="00914D7C" w:rsidP="005762AB">
            <w:pPr>
              <w:rPr>
                <w:sz w:val="16"/>
              </w:rPr>
            </w:pPr>
          </w:p>
          <w:p w:rsidR="00914D7C" w:rsidRPr="0039281E" w:rsidRDefault="00914D7C" w:rsidP="005762AB">
            <w:pPr>
              <w:rPr>
                <w:sz w:val="16"/>
              </w:rPr>
            </w:pPr>
          </w:p>
          <w:p w:rsidR="00914D7C" w:rsidRDefault="00914D7C" w:rsidP="005762AB">
            <w:r w:rsidRPr="0039281E">
              <w:rPr>
                <w:sz w:val="16"/>
              </w:rPr>
              <w:t>___________________/_______________/</w:t>
            </w:r>
          </w:p>
          <w:p w:rsidR="00914D7C" w:rsidRPr="0039281E" w:rsidRDefault="00914D7C" w:rsidP="005762AB">
            <w:pPr>
              <w:ind w:right="-379"/>
              <w:rPr>
                <w:b/>
                <w:caps/>
              </w:rPr>
            </w:pPr>
            <w:r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</w:tr>
      <w:tr w:rsidR="00981EFF" w:rsidRPr="00552561" w:rsidTr="00914D7C">
        <w:trPr>
          <w:gridAfter w:val="1"/>
          <w:wAfter w:w="199" w:type="dxa"/>
          <w:trHeight w:val="1969"/>
          <w:jc w:val="center"/>
        </w:trPr>
        <w:tc>
          <w:tcPr>
            <w:tcW w:w="3832" w:type="dxa"/>
            <w:gridSpan w:val="2"/>
            <w:shd w:val="clear" w:color="auto" w:fill="auto"/>
          </w:tcPr>
          <w:p w:rsidR="00DD689E" w:rsidRPr="00981EFF" w:rsidRDefault="00DD689E" w:rsidP="00DD689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81EFF">
              <w:rPr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  <w:p w:rsidR="00DD689E" w:rsidRPr="00981EFF" w:rsidRDefault="00DD689E" w:rsidP="00DD689E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ООО «АКВАГЕО ХОЛДИНГ»</w:t>
            </w:r>
          </w:p>
          <w:p w:rsidR="00DD689E" w:rsidRPr="00981EFF" w:rsidRDefault="00DD689E" w:rsidP="00DD689E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143362,  Московская обл.</w:t>
            </w:r>
          </w:p>
          <w:p w:rsidR="00DD689E" w:rsidRPr="00981EFF" w:rsidRDefault="00DD689E" w:rsidP="00DD689E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пос. Мартемьяново, строение 133</w:t>
            </w:r>
          </w:p>
          <w:p w:rsidR="00DD689E" w:rsidRPr="00981EFF" w:rsidRDefault="00DD689E" w:rsidP="00DD689E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Телефакс:  (495) 739-07-23.</w:t>
            </w:r>
          </w:p>
          <w:p w:rsidR="00DD689E" w:rsidRPr="00981EFF" w:rsidRDefault="00DD689E" w:rsidP="00DD689E">
            <w:pPr>
              <w:rPr>
                <w:sz w:val="18"/>
                <w:szCs w:val="18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:rsidR="00DD689E" w:rsidRPr="00981EFF" w:rsidRDefault="00DD689E" w:rsidP="00981EFF">
            <w:pPr>
              <w:pStyle w:val="a8"/>
              <w:tabs>
                <w:tab w:val="clear" w:pos="8789"/>
                <w:tab w:val="left" w:pos="9498"/>
              </w:tabs>
              <w:ind w:left="0" w:right="-238"/>
              <w:rPr>
                <w:szCs w:val="18"/>
                <w:lang w:val="ru-RU"/>
              </w:rPr>
            </w:pPr>
            <w:r w:rsidRPr="00981EFF">
              <w:rPr>
                <w:szCs w:val="18"/>
                <w:lang w:val="ru-RU"/>
              </w:rPr>
              <w:t xml:space="preserve">     </w:t>
            </w:r>
            <w:r w:rsidR="00914D7C">
              <w:rPr>
                <w:szCs w:val="18"/>
                <w:lang w:val="ru-RU"/>
              </w:rPr>
              <w:pict>
                <v:shape id="_x0000_i1031" type="#_x0000_t75" style="width:112.05pt;height:90.8pt">
                  <v:imagedata r:id="rId8" o:title="1223"/>
                </v:shape>
              </w:pict>
            </w:r>
          </w:p>
        </w:tc>
        <w:tc>
          <w:tcPr>
            <w:tcW w:w="2408" w:type="dxa"/>
            <w:shd w:val="clear" w:color="auto" w:fill="auto"/>
          </w:tcPr>
          <w:p w:rsidR="00DD689E" w:rsidRPr="00981EFF" w:rsidRDefault="00DD689E" w:rsidP="00DD689E">
            <w:pPr>
              <w:rPr>
                <w:sz w:val="18"/>
                <w:szCs w:val="18"/>
                <w:lang w:val="en-US"/>
              </w:rPr>
            </w:pPr>
            <w:r w:rsidRPr="00981EFF">
              <w:rPr>
                <w:sz w:val="18"/>
                <w:szCs w:val="18"/>
                <w:lang w:val="en-US"/>
              </w:rPr>
              <w:t>Limited Liability Company</w:t>
            </w:r>
          </w:p>
          <w:p w:rsidR="00DD689E" w:rsidRPr="00981EFF" w:rsidRDefault="00DD689E" w:rsidP="00DD689E">
            <w:pPr>
              <w:rPr>
                <w:sz w:val="18"/>
                <w:szCs w:val="18"/>
                <w:lang w:val="en-US"/>
              </w:rPr>
            </w:pPr>
            <w:r w:rsidRPr="00981EFF">
              <w:rPr>
                <w:sz w:val="18"/>
                <w:szCs w:val="18"/>
                <w:lang w:val="en-US"/>
              </w:rPr>
              <w:t>LLC  AQUAGEO HOLDING</w:t>
            </w:r>
          </w:p>
          <w:p w:rsidR="00DD689E" w:rsidRPr="00981EFF" w:rsidRDefault="00DD689E" w:rsidP="00981EFF">
            <w:pPr>
              <w:pStyle w:val="a8"/>
              <w:tabs>
                <w:tab w:val="clear" w:pos="8789"/>
                <w:tab w:val="left" w:pos="9498"/>
              </w:tabs>
              <w:ind w:left="0" w:right="-1088"/>
              <w:rPr>
                <w:szCs w:val="18"/>
                <w:lang w:val="ru-RU"/>
              </w:rPr>
            </w:pPr>
            <w:r w:rsidRPr="00981EFF">
              <w:rPr>
                <w:szCs w:val="18"/>
                <w:lang w:val="ru-RU"/>
              </w:rPr>
              <w:t xml:space="preserve">143362,  Mosсow </w:t>
            </w:r>
            <w:r w:rsidRPr="00981EFF">
              <w:rPr>
                <w:szCs w:val="18"/>
              </w:rPr>
              <w:t>region</w:t>
            </w:r>
            <w:r w:rsidRPr="00981EFF">
              <w:rPr>
                <w:szCs w:val="18"/>
                <w:lang w:val="ru-RU"/>
              </w:rPr>
              <w:t>,</w:t>
            </w:r>
          </w:p>
          <w:p w:rsidR="00DD689E" w:rsidRPr="00981EFF" w:rsidRDefault="00DD689E" w:rsidP="00981EFF">
            <w:pPr>
              <w:pStyle w:val="a8"/>
              <w:tabs>
                <w:tab w:val="clear" w:pos="8789"/>
                <w:tab w:val="left" w:pos="9498"/>
              </w:tabs>
              <w:ind w:left="0" w:right="-1088"/>
              <w:rPr>
                <w:szCs w:val="18"/>
                <w:lang w:val="ru-RU"/>
              </w:rPr>
            </w:pPr>
            <w:r w:rsidRPr="00981EFF">
              <w:rPr>
                <w:szCs w:val="18"/>
              </w:rPr>
              <w:t>Martemyanovo</w:t>
            </w:r>
            <w:r w:rsidRPr="00981EFF">
              <w:rPr>
                <w:szCs w:val="18"/>
                <w:lang w:val="ru-RU"/>
              </w:rPr>
              <w:t xml:space="preserve"> 133</w:t>
            </w:r>
          </w:p>
          <w:p w:rsidR="00DD689E" w:rsidRPr="00981EFF" w:rsidRDefault="00DD689E" w:rsidP="00DD689E">
            <w:pPr>
              <w:rPr>
                <w:sz w:val="18"/>
                <w:szCs w:val="18"/>
              </w:rPr>
            </w:pPr>
            <w:r w:rsidRPr="00981EFF">
              <w:rPr>
                <w:sz w:val="18"/>
                <w:szCs w:val="18"/>
              </w:rPr>
              <w:t>Telefах: (495) 739-07-23</w:t>
            </w:r>
          </w:p>
          <w:p w:rsidR="00DD689E" w:rsidRPr="00981EFF" w:rsidRDefault="00DD689E" w:rsidP="00981EFF">
            <w:pPr>
              <w:pStyle w:val="a8"/>
              <w:tabs>
                <w:tab w:val="clear" w:pos="8789"/>
                <w:tab w:val="left" w:pos="9498"/>
              </w:tabs>
              <w:ind w:left="0" w:right="-238"/>
              <w:rPr>
                <w:szCs w:val="18"/>
                <w:lang w:val="ru-RU"/>
              </w:rPr>
            </w:pPr>
          </w:p>
        </w:tc>
      </w:tr>
    </w:tbl>
    <w:p w:rsidR="003722A5" w:rsidRPr="00E626DD" w:rsidRDefault="003722A5" w:rsidP="00DD689E">
      <w:pPr>
        <w:pStyle w:val="a8"/>
        <w:tabs>
          <w:tab w:val="clear" w:pos="8789"/>
          <w:tab w:val="left" w:pos="9498"/>
        </w:tabs>
        <w:ind w:left="-240" w:right="-1088"/>
        <w:jc w:val="center"/>
        <w:rPr>
          <w:sz w:val="22"/>
          <w:lang w:val="ru-RU"/>
        </w:rPr>
      </w:pPr>
    </w:p>
    <w:p w:rsidR="003722A5" w:rsidRPr="00451687" w:rsidRDefault="003722A5" w:rsidP="003722A5">
      <w:pPr>
        <w:pStyle w:val="3"/>
        <w:ind w:left="-284" w:right="-142"/>
        <w:jc w:val="center"/>
        <w:rPr>
          <w:rFonts w:ascii="Times New Roman" w:hAnsi="Times New Roman"/>
          <w:b/>
          <w:szCs w:val="24"/>
        </w:rPr>
      </w:pPr>
      <w:r w:rsidRPr="00451687">
        <w:rPr>
          <w:rFonts w:ascii="Times New Roman" w:hAnsi="Times New Roman"/>
          <w:b/>
          <w:szCs w:val="24"/>
        </w:rPr>
        <w:t>АКТ СДАЧИ – ПРИЕМА</w:t>
      </w:r>
    </w:p>
    <w:p w:rsidR="003722A5" w:rsidRPr="00451687" w:rsidRDefault="003722A5" w:rsidP="003722A5">
      <w:pPr>
        <w:jc w:val="center"/>
        <w:rPr>
          <w:b/>
          <w:sz w:val="24"/>
          <w:szCs w:val="24"/>
        </w:rPr>
      </w:pPr>
      <w:r w:rsidRPr="00451687">
        <w:rPr>
          <w:b/>
          <w:sz w:val="24"/>
          <w:szCs w:val="24"/>
        </w:rPr>
        <w:t xml:space="preserve"> </w:t>
      </w:r>
      <w:r w:rsidR="00EF440E">
        <w:rPr>
          <w:b/>
          <w:sz w:val="24"/>
          <w:szCs w:val="24"/>
        </w:rPr>
        <w:t>водоочистного</w:t>
      </w:r>
      <w:r w:rsidRPr="00451687">
        <w:rPr>
          <w:b/>
          <w:sz w:val="24"/>
          <w:szCs w:val="24"/>
        </w:rPr>
        <w:t xml:space="preserve"> оборудования</w:t>
      </w:r>
    </w:p>
    <w:p w:rsidR="003722A5" w:rsidRPr="00451687" w:rsidRDefault="003722A5" w:rsidP="003722A5">
      <w:pPr>
        <w:rPr>
          <w:b/>
        </w:rPr>
      </w:pPr>
    </w:p>
    <w:p w:rsidR="003722A5" w:rsidRDefault="003722A5" w:rsidP="003722A5">
      <w:r>
        <w:t>г. Москва                                                                                                                                       «___»_________201</w:t>
      </w:r>
      <w:r w:rsidR="00496A6E">
        <w:t>6</w:t>
      </w:r>
      <w:r>
        <w:t>г.</w:t>
      </w:r>
    </w:p>
    <w:p w:rsidR="003722A5" w:rsidRPr="00451687" w:rsidRDefault="003722A5" w:rsidP="003722A5"/>
    <w:p w:rsidR="003722A5" w:rsidRDefault="00973146" w:rsidP="003722A5">
      <w:pPr>
        <w:ind w:right="-1"/>
        <w:jc w:val="both"/>
      </w:pPr>
      <w:r>
        <w:t>ОО</w:t>
      </w:r>
      <w:r w:rsidR="003722A5">
        <w:t>О "</w:t>
      </w:r>
      <w:r w:rsidR="00DD689E">
        <w:t>АкваГео Холдинг</w:t>
      </w:r>
      <w:r w:rsidR="003722A5">
        <w:t>", именуемое в дальнейшем «ПОДРЯДЧИК» в лице _________</w:t>
      </w:r>
      <w:r w:rsidR="00DD689E">
        <w:t>_____</w:t>
      </w:r>
      <w:r w:rsidR="003722A5">
        <w:t>____________________</w:t>
      </w:r>
    </w:p>
    <w:p w:rsidR="003722A5" w:rsidRDefault="003722A5" w:rsidP="003722A5">
      <w:pPr>
        <w:ind w:right="-1"/>
        <w:jc w:val="both"/>
      </w:pPr>
      <w:r>
        <w:t>с одной стороны, и  ______________________________________________________________именуемого в дальнейшем «ЗАКАЗЧИК» с другой стороны, составили настоящий Акт о том, что выполненные работы по монтажу и установке оборудования для водоочистки удовлетворяют  условиям договора на выполнение работ на участке, рас</w:t>
      </w:r>
      <w:r w:rsidR="00A21BEC">
        <w:t>положенном по адресу: _________</w:t>
      </w:r>
      <w:r>
        <w:t>_____________________________________________________ ________________________________________________________________________________________________</w:t>
      </w:r>
    </w:p>
    <w:p w:rsidR="003722A5" w:rsidRDefault="003722A5" w:rsidP="003722A5">
      <w:pPr>
        <w:ind w:right="-1"/>
        <w:jc w:val="both"/>
        <w:rPr>
          <w:sz w:val="24"/>
        </w:rPr>
      </w:pPr>
    </w:p>
    <w:p w:rsidR="003722A5" w:rsidRDefault="003722A5" w:rsidP="003722A5">
      <w:pPr>
        <w:rPr>
          <w:b/>
        </w:rPr>
      </w:pPr>
      <w:r>
        <w:rPr>
          <w:b/>
        </w:rPr>
        <w:t>1. Водоочистительное оборудование включает:</w:t>
      </w:r>
    </w:p>
    <w:p w:rsidR="003722A5" w:rsidRDefault="003722A5" w:rsidP="003722A5">
      <w:r>
        <w:t>1. 1. Оборудование согласно смете на монтаж водоочистного оборудования.</w:t>
      </w:r>
    </w:p>
    <w:p w:rsidR="003722A5" w:rsidRDefault="003722A5" w:rsidP="003722A5">
      <w:r>
        <w:t>1. 2. Дополнительные работы (не предусмотренные сметой) по установке водоочистительного оборудования: ________________________________________________________________________________________________</w:t>
      </w:r>
    </w:p>
    <w:p w:rsidR="003722A5" w:rsidRDefault="003722A5" w:rsidP="003722A5">
      <w:pPr>
        <w:pStyle w:val="21"/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</w:rPr>
      </w:pPr>
      <w:r>
        <w:rPr>
          <w:sz w:val="20"/>
        </w:rPr>
        <w:t xml:space="preserve">Работы по установке водоочистного оборудования проведены в соответствии с   условиями договора и сметой. </w:t>
      </w:r>
    </w:p>
    <w:p w:rsidR="003722A5" w:rsidRDefault="003722A5" w:rsidP="003722A5">
      <w:pPr>
        <w:pStyle w:val="21"/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</w:rPr>
      </w:pPr>
      <w:r>
        <w:rPr>
          <w:sz w:val="20"/>
        </w:rPr>
        <w:t>Подрядчик гарантирует работоспособность соединительных трубопроводов.</w:t>
      </w:r>
    </w:p>
    <w:p w:rsidR="003722A5" w:rsidRDefault="003722A5" w:rsidP="003722A5">
      <w:pPr>
        <w:pStyle w:val="a7"/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jc w:val="both"/>
        <w:rPr>
          <w:sz w:val="20"/>
        </w:rPr>
      </w:pPr>
      <w:r>
        <w:rPr>
          <w:sz w:val="20"/>
        </w:rPr>
        <w:t>Гарантия действительна в течение 12 месяцев со дня подписания акта сдачи-приемки и предусматривает замену и ремонт оборудования и дефектных деталей.</w:t>
      </w:r>
    </w:p>
    <w:p w:rsidR="003722A5" w:rsidRDefault="003722A5" w:rsidP="003722A5">
      <w:pPr>
        <w:pStyle w:val="a7"/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jc w:val="both"/>
        <w:rPr>
          <w:sz w:val="20"/>
        </w:rPr>
      </w:pPr>
      <w:r>
        <w:rPr>
          <w:sz w:val="20"/>
        </w:rPr>
        <w:t xml:space="preserve">Заказчик претензий по качеству выполненных работ не имеет. </w:t>
      </w:r>
    </w:p>
    <w:p w:rsidR="003722A5" w:rsidRDefault="003722A5" w:rsidP="003722A5">
      <w:pPr>
        <w:numPr>
          <w:ilvl w:val="0"/>
          <w:numId w:val="15"/>
        </w:numPr>
        <w:tabs>
          <w:tab w:val="clear" w:pos="720"/>
          <w:tab w:val="num" w:pos="120"/>
        </w:tabs>
        <w:ind w:left="240" w:hanging="240"/>
        <w:jc w:val="both"/>
      </w:pPr>
      <w:r>
        <w:t xml:space="preserve">Заказчик с правилами эксплуатации  и мерами предосторожности ознакомлен. («Правила эксплуатации и меры предосторожности» Приложение №1, являются неотъемлемой частью настоящего акта)   </w:t>
      </w:r>
    </w:p>
    <w:p w:rsidR="003722A5" w:rsidRDefault="003722A5" w:rsidP="003722A5">
      <w:pPr>
        <w:numPr>
          <w:ilvl w:val="0"/>
          <w:numId w:val="15"/>
        </w:numPr>
        <w:tabs>
          <w:tab w:val="clear" w:pos="720"/>
          <w:tab w:val="num" w:pos="120"/>
        </w:tabs>
        <w:ind w:left="240" w:hanging="240"/>
        <w:jc w:val="both"/>
      </w:pPr>
      <w: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3722A5" w:rsidRDefault="003722A5" w:rsidP="003722A5">
      <w:pPr>
        <w:pStyle w:val="21"/>
        <w:jc w:val="left"/>
        <w:rPr>
          <w:sz w:val="16"/>
          <w:szCs w:val="16"/>
        </w:rPr>
      </w:pPr>
    </w:p>
    <w:p w:rsidR="003722A5" w:rsidRDefault="003722A5" w:rsidP="003722A5">
      <w:pPr>
        <w:ind w:firstLine="567"/>
        <w:jc w:val="both"/>
        <w:rPr>
          <w:caps/>
        </w:rPr>
      </w:pPr>
      <w:r>
        <w:rPr>
          <w:b/>
          <w:caps/>
        </w:rPr>
        <w:t>Примечание:</w:t>
      </w:r>
      <w:r>
        <w:rPr>
          <w:caps/>
        </w:rPr>
        <w:t xml:space="preserve"> </w:t>
      </w:r>
    </w:p>
    <w:p w:rsidR="003722A5" w:rsidRDefault="003722A5" w:rsidP="003722A5">
      <w:pPr>
        <w:jc w:val="both"/>
      </w:pPr>
      <w:r>
        <w:t xml:space="preserve">1. Гарантия не действительна, если оборудование эксплуатировалось в режимах не соответствующих нормам (при резком, более чем на 20% , ухудшении показателей качества исходной воды от принятых показателей на момент заключения Договора согласно протоколу исследования </w:t>
      </w:r>
      <w:r w:rsidR="00527905">
        <w:t xml:space="preserve">воды </w:t>
      </w:r>
      <w:r w:rsidR="00527905" w:rsidRPr="00804610">
        <w:t>№</w:t>
      </w:r>
      <w:r w:rsidR="00A059E3">
        <w:t xml:space="preserve">  </w:t>
      </w:r>
      <w:r w:rsidR="00DD689E">
        <w:t>______</w:t>
      </w:r>
      <w:r w:rsidR="00A059E3">
        <w:t xml:space="preserve">  от </w:t>
      </w:r>
      <w:r w:rsidR="00DD689E">
        <w:t xml:space="preserve">«__»________2016 </w:t>
      </w:r>
      <w:r w:rsidR="00E818D2">
        <w:t>г.</w:t>
      </w:r>
      <w:r w:rsidR="0034325B">
        <w:t xml:space="preserve">           </w:t>
      </w:r>
      <w:r w:rsidR="00E44B19">
        <w:t xml:space="preserve">. </w:t>
      </w:r>
      <w:r w:rsidR="00B657BD">
        <w:t>проведенного</w:t>
      </w:r>
      <w:r w:rsidR="005D76EC">
        <w:t xml:space="preserve"> ЗАО «РОСА»</w:t>
      </w:r>
      <w:r w:rsidR="00B657BD">
        <w:t xml:space="preserve"> </w:t>
      </w:r>
      <w:r w:rsidR="00E214E0">
        <w:t>, электричество колеблется ±</w:t>
      </w:r>
      <w:r>
        <w:t xml:space="preserve"> 10% от 220 В, или  нет  стабилизатора  напряжения), было разобрано, отремонтировано, испорчено заказчиком</w:t>
      </w:r>
      <w:r w:rsidR="00BC0F43">
        <w:t xml:space="preserve"> или вышло из строя не по вине П</w:t>
      </w:r>
      <w:r>
        <w:t>одрядчика, осуществляется за счет Заказчика.</w:t>
      </w:r>
    </w:p>
    <w:p w:rsidR="003722A5" w:rsidRDefault="003722A5" w:rsidP="003722A5">
      <w:pPr>
        <w:jc w:val="both"/>
      </w:pPr>
      <w:r>
        <w:t>2. Гарантия не предусматривает возмещения материального ущерба или травм, связанных с эксплуатацией оборудования.</w:t>
      </w:r>
    </w:p>
    <w:p w:rsidR="003722A5" w:rsidRDefault="003722A5" w:rsidP="003722A5">
      <w:pPr>
        <w:ind w:left="-567" w:right="-379"/>
        <w:jc w:val="center"/>
        <w:rPr>
          <w:b/>
          <w:caps/>
        </w:rPr>
      </w:pPr>
    </w:p>
    <w:p w:rsidR="00BC5FEF" w:rsidRDefault="00BC5FEF" w:rsidP="003722A5">
      <w:pPr>
        <w:ind w:left="-567" w:right="-379"/>
        <w:jc w:val="center"/>
        <w:rPr>
          <w:b/>
          <w:caps/>
        </w:rPr>
      </w:pPr>
    </w:p>
    <w:p w:rsidR="00BC5FEF" w:rsidRDefault="00BC5FEF" w:rsidP="003722A5">
      <w:pPr>
        <w:ind w:left="-567" w:right="-379"/>
        <w:jc w:val="center"/>
        <w:rPr>
          <w:b/>
          <w:caps/>
        </w:rPr>
      </w:pPr>
    </w:p>
    <w:p w:rsidR="00BC5FEF" w:rsidRDefault="00BC5FEF" w:rsidP="003722A5">
      <w:pPr>
        <w:ind w:left="-567" w:right="-379"/>
        <w:jc w:val="center"/>
        <w:rPr>
          <w:b/>
          <w:caps/>
        </w:rPr>
      </w:pPr>
    </w:p>
    <w:p w:rsidR="003722A5" w:rsidRDefault="003722A5" w:rsidP="003722A5">
      <w:pPr>
        <w:ind w:left="-567" w:right="-379"/>
        <w:jc w:val="center"/>
        <w:rPr>
          <w:b/>
          <w:caps/>
        </w:rPr>
      </w:pPr>
      <w:r>
        <w:rPr>
          <w:b/>
          <w:caps/>
        </w:rPr>
        <w:t>"Подрядчик"                                                                                               "Заказчик"</w:t>
      </w:r>
    </w:p>
    <w:p w:rsidR="003722A5" w:rsidRDefault="003722A5" w:rsidP="003722A5">
      <w:pPr>
        <w:ind w:left="-567" w:right="-379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3722A5" w:rsidRDefault="003722A5" w:rsidP="003722A5">
      <w:pPr>
        <w:ind w:left="600" w:right="-1"/>
      </w:pPr>
      <w:r>
        <w:t>________________________                                                                         _________________________</w:t>
      </w:r>
    </w:p>
    <w:p w:rsidR="003722A5" w:rsidRDefault="003722A5" w:rsidP="003722A5">
      <w:pPr>
        <w:ind w:left="840" w:right="-1"/>
        <w:rPr>
          <w:sz w:val="16"/>
          <w:szCs w:val="16"/>
        </w:rPr>
      </w:pPr>
      <w:r>
        <w:rPr>
          <w:sz w:val="16"/>
          <w:szCs w:val="16"/>
        </w:rPr>
        <w:t>(подпись/расшифровка)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(подпись/расшифровка)</w:t>
      </w:r>
    </w:p>
    <w:p w:rsidR="003722A5" w:rsidRDefault="003722A5" w:rsidP="003722A5">
      <w:pPr>
        <w:rPr>
          <w:sz w:val="16"/>
        </w:rPr>
      </w:pPr>
    </w:p>
    <w:p w:rsidR="00BC5FEF" w:rsidRDefault="00BC5FEF" w:rsidP="003722A5">
      <w:pPr>
        <w:rPr>
          <w:sz w:val="16"/>
        </w:rPr>
      </w:pPr>
    </w:p>
    <w:p w:rsidR="00BC5FEF" w:rsidRDefault="00BC5FEF" w:rsidP="003722A5">
      <w:pPr>
        <w:rPr>
          <w:sz w:val="16"/>
        </w:rPr>
      </w:pPr>
    </w:p>
    <w:p w:rsidR="00BC5FEF" w:rsidRDefault="00BC5FEF" w:rsidP="003722A5">
      <w:pPr>
        <w:rPr>
          <w:sz w:val="16"/>
        </w:rPr>
      </w:pPr>
    </w:p>
    <w:p w:rsidR="00BC5FEF" w:rsidRDefault="00BC5FEF" w:rsidP="003722A5">
      <w:pPr>
        <w:rPr>
          <w:sz w:val="16"/>
        </w:rPr>
      </w:pPr>
    </w:p>
    <w:p w:rsidR="00BC5FEF" w:rsidRDefault="00BC5FEF" w:rsidP="003722A5">
      <w:pPr>
        <w:rPr>
          <w:sz w:val="16"/>
        </w:rPr>
      </w:pPr>
    </w:p>
    <w:p w:rsidR="00BC5FEF" w:rsidRDefault="00BC5FEF" w:rsidP="003722A5">
      <w:pPr>
        <w:rPr>
          <w:sz w:val="16"/>
        </w:rPr>
      </w:pPr>
    </w:p>
    <w:p w:rsidR="00BC5FEF" w:rsidRDefault="00BC5FEF" w:rsidP="003722A5">
      <w:pPr>
        <w:rPr>
          <w:sz w:val="16"/>
        </w:rPr>
      </w:pPr>
    </w:p>
    <w:p w:rsidR="00BC5FEF" w:rsidRDefault="00BC5FEF" w:rsidP="003722A5">
      <w:pPr>
        <w:rPr>
          <w:sz w:val="16"/>
        </w:rPr>
      </w:pPr>
    </w:p>
    <w:p w:rsidR="00BC5FEF" w:rsidRDefault="00BC5FEF" w:rsidP="003722A5">
      <w:pPr>
        <w:rPr>
          <w:sz w:val="16"/>
        </w:rPr>
      </w:pPr>
    </w:p>
    <w:p w:rsidR="003722A5" w:rsidRPr="006F2D29" w:rsidRDefault="00D66BA5" w:rsidP="00372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3722A5" w:rsidRPr="006F2D29">
        <w:rPr>
          <w:b/>
          <w:sz w:val="24"/>
          <w:szCs w:val="24"/>
        </w:rPr>
        <w:t>ПРИЛОЖЕНИЕ № 1</w:t>
      </w:r>
    </w:p>
    <w:p w:rsidR="003722A5" w:rsidRPr="006F2D29" w:rsidRDefault="00E214E0" w:rsidP="00372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Акту сдачи-</w:t>
      </w:r>
      <w:r w:rsidR="003722A5" w:rsidRPr="006F2D29">
        <w:rPr>
          <w:b/>
          <w:sz w:val="24"/>
          <w:szCs w:val="24"/>
        </w:rPr>
        <w:t>приема водоочистного оборудования</w:t>
      </w:r>
    </w:p>
    <w:p w:rsidR="003722A5" w:rsidRPr="006F2D29" w:rsidRDefault="003722A5" w:rsidP="003722A5">
      <w:pPr>
        <w:jc w:val="center"/>
        <w:rPr>
          <w:b/>
          <w:sz w:val="24"/>
          <w:szCs w:val="24"/>
        </w:rPr>
      </w:pPr>
    </w:p>
    <w:p w:rsidR="003722A5" w:rsidRPr="00E214E0" w:rsidRDefault="003722A5" w:rsidP="003722A5">
      <w:pPr>
        <w:rPr>
          <w:b/>
        </w:rPr>
      </w:pPr>
      <w:r w:rsidRPr="00E214E0">
        <w:rPr>
          <w:b/>
        </w:rPr>
        <w:t xml:space="preserve">г. Москва                                                                                                                                        </w:t>
      </w:r>
      <w:r w:rsidR="00E214E0">
        <w:rPr>
          <w:b/>
        </w:rPr>
        <w:t xml:space="preserve">       </w:t>
      </w:r>
      <w:r w:rsidRPr="00E214E0">
        <w:rPr>
          <w:b/>
        </w:rPr>
        <w:t xml:space="preserve">  «___»________201</w:t>
      </w:r>
      <w:r w:rsidR="00496A6E" w:rsidRPr="00E214E0">
        <w:rPr>
          <w:b/>
        </w:rPr>
        <w:t>6</w:t>
      </w:r>
      <w:r w:rsidRPr="00E214E0">
        <w:rPr>
          <w:b/>
        </w:rPr>
        <w:t>г.</w:t>
      </w:r>
    </w:p>
    <w:p w:rsidR="003722A5" w:rsidRPr="006F2D29" w:rsidRDefault="003722A5" w:rsidP="003722A5">
      <w:pPr>
        <w:jc w:val="center"/>
        <w:rPr>
          <w:b/>
          <w:sz w:val="24"/>
          <w:szCs w:val="24"/>
        </w:rPr>
      </w:pPr>
    </w:p>
    <w:p w:rsidR="003722A5" w:rsidRPr="006F2D29" w:rsidRDefault="003722A5" w:rsidP="003722A5">
      <w:pPr>
        <w:jc w:val="center"/>
        <w:rPr>
          <w:b/>
          <w:sz w:val="24"/>
          <w:szCs w:val="24"/>
        </w:rPr>
      </w:pPr>
      <w:r w:rsidRPr="006F2D29">
        <w:rPr>
          <w:b/>
          <w:sz w:val="24"/>
          <w:szCs w:val="24"/>
        </w:rPr>
        <w:t>«Правила эксплуатации водоочистного оборудования и меры предосторожности».</w:t>
      </w:r>
    </w:p>
    <w:p w:rsidR="003722A5" w:rsidRDefault="003722A5" w:rsidP="003722A5"/>
    <w:p w:rsidR="003722A5" w:rsidRDefault="003722A5" w:rsidP="003722A5">
      <w:pPr>
        <w:rPr>
          <w:sz w:val="16"/>
        </w:rPr>
      </w:pPr>
    </w:p>
    <w:p w:rsidR="003722A5" w:rsidRDefault="003722A5" w:rsidP="003722A5">
      <w:r>
        <w:t>1.Давление на входе в систему очистки воды должно состав</w:t>
      </w:r>
      <w:r w:rsidR="00CD3ECC">
        <w:t>л</w:t>
      </w:r>
      <w:r w:rsidR="009C3C0E">
        <w:t>ять не менее 3атм при расходе  1</w:t>
      </w:r>
      <w:r w:rsidR="00C90276">
        <w:t>.2</w:t>
      </w:r>
      <w:r w:rsidR="00CD3ECC">
        <w:t xml:space="preserve"> </w:t>
      </w:r>
      <w:r>
        <w:t>м</w:t>
      </w:r>
      <w:r w:rsidR="00CD3ECC">
        <w:t xml:space="preserve"> </w:t>
      </w:r>
      <w:r>
        <w:rPr>
          <w:vertAlign w:val="superscript"/>
        </w:rPr>
        <w:t>3</w:t>
      </w:r>
      <w:r>
        <w:t>/ч и не более 6</w:t>
      </w:r>
      <w:r w:rsidR="00BD40C2">
        <w:t xml:space="preserve"> </w:t>
      </w:r>
      <w:r>
        <w:t>атм.</w:t>
      </w:r>
    </w:p>
    <w:p w:rsidR="003722A5" w:rsidRDefault="003722A5" w:rsidP="003722A5">
      <w:r>
        <w:t>2.Напряжение в электросети 220В ±10% стабилизированное 50 Гц.</w:t>
      </w:r>
    </w:p>
    <w:p w:rsidR="003722A5" w:rsidRDefault="003722A5" w:rsidP="003722A5">
      <w:r>
        <w:t>3.Система канализации/дренажа от фильтров должна обеспечивать объем сбр</w:t>
      </w:r>
      <w:r w:rsidR="00CD3ECC">
        <w:t xml:space="preserve">оса воды в период регенерации          1.5 </w:t>
      </w:r>
      <w:r>
        <w:t>м</w:t>
      </w:r>
      <w:r>
        <w:rPr>
          <w:vertAlign w:val="superscript"/>
        </w:rPr>
        <w:t>3</w:t>
      </w:r>
      <w:r>
        <w:t>/ч.</w:t>
      </w:r>
    </w:p>
    <w:p w:rsidR="003722A5" w:rsidRDefault="003722A5" w:rsidP="003722A5">
      <w:r>
        <w:t xml:space="preserve">4.Следить за наличием расходных материалов в регенерационном баке. Средний расход реагента: </w:t>
      </w:r>
      <w:r w:rsidR="006764D5">
        <w:t xml:space="preserve"> </w:t>
      </w:r>
      <w:r>
        <w:t xml:space="preserve"> для умягчителя </w:t>
      </w:r>
      <w:smartTag w:uri="urn:schemas-microsoft-com:office:smarttags" w:element="metricconverter">
        <w:smartTagPr>
          <w:attr w:name="ProductID" w:val="25 кг"/>
        </w:smartTagPr>
        <w:r>
          <w:t>25 кг</w:t>
        </w:r>
      </w:smartTag>
      <w:r>
        <w:t>. в месяц.</w:t>
      </w:r>
    </w:p>
    <w:p w:rsidR="003722A5" w:rsidRDefault="003722A5" w:rsidP="003722A5">
      <w:r>
        <w:t>5.При сбоях в подаче электричества проверить текущее время на блоках управления и при необходимости установить текущее время согласно инструкции.</w:t>
      </w:r>
    </w:p>
    <w:p w:rsidR="003722A5" w:rsidRDefault="003722A5" w:rsidP="003722A5">
      <w:r>
        <w:t>6.По мере необходимости менять картриджи в фильтрах.</w:t>
      </w:r>
    </w:p>
    <w:p w:rsidR="003722A5" w:rsidRDefault="003722A5" w:rsidP="003722A5">
      <w:r>
        <w:t xml:space="preserve">7.При ухудшении качества воды после фильтров связаться с инженером по водоподготовке по тел. </w:t>
      </w:r>
      <w:r w:rsidR="00E16D37">
        <w:t>8(903)720-22-59</w:t>
      </w:r>
      <w:r>
        <w:t>.</w:t>
      </w:r>
    </w:p>
    <w:p w:rsidR="003722A5" w:rsidRPr="003E43DB" w:rsidRDefault="003722A5" w:rsidP="003722A5">
      <w:r>
        <w:t>8.Не превышать расход чистой воды после во</w:t>
      </w:r>
      <w:r w:rsidR="00CD3ECC">
        <w:t>доочистного оборудования боле</w:t>
      </w:r>
      <w:r w:rsidR="009C3C0E">
        <w:t>е 1.2</w:t>
      </w:r>
      <w:r w:rsidR="00CD3ECC">
        <w:t xml:space="preserve"> </w:t>
      </w:r>
      <w:r>
        <w:t>м</w:t>
      </w:r>
      <w:r>
        <w:rPr>
          <w:vertAlign w:val="superscript"/>
        </w:rPr>
        <w:t>3</w:t>
      </w:r>
      <w:r>
        <w:t>/ч.</w:t>
      </w:r>
    </w:p>
    <w:p w:rsidR="003722A5" w:rsidRDefault="003722A5" w:rsidP="003722A5">
      <w:pPr>
        <w:rPr>
          <w:sz w:val="16"/>
        </w:rPr>
      </w:pPr>
    </w:p>
    <w:p w:rsidR="003722A5" w:rsidRDefault="003722A5" w:rsidP="003722A5">
      <w:r>
        <w:t xml:space="preserve">                                                                                   </w:t>
      </w:r>
    </w:p>
    <w:p w:rsidR="003722A5" w:rsidRDefault="003722A5" w:rsidP="003722A5"/>
    <w:p w:rsidR="003722A5" w:rsidRDefault="003722A5" w:rsidP="003722A5"/>
    <w:p w:rsidR="003722A5" w:rsidRDefault="003722A5" w:rsidP="003722A5">
      <w:pPr>
        <w:ind w:left="-567" w:right="-379"/>
        <w:jc w:val="center"/>
        <w:rPr>
          <w:b/>
          <w:caps/>
        </w:rPr>
      </w:pPr>
      <w:r>
        <w:rPr>
          <w:b/>
          <w:caps/>
        </w:rPr>
        <w:t xml:space="preserve">"Подрядчик"                                                                                               "Заказчик"   </w:t>
      </w:r>
    </w:p>
    <w:p w:rsidR="003722A5" w:rsidRDefault="003722A5" w:rsidP="003722A5">
      <w:pPr>
        <w:tabs>
          <w:tab w:val="left" w:pos="-284"/>
        </w:tabs>
        <w:ind w:right="-1"/>
        <w:jc w:val="both"/>
      </w:pPr>
    </w:p>
    <w:p w:rsidR="003722A5" w:rsidRDefault="003722A5" w:rsidP="003722A5">
      <w:pPr>
        <w:ind w:left="600" w:right="-1"/>
      </w:pPr>
      <w:r>
        <w:t>________________________                                                                         _________________________</w:t>
      </w:r>
    </w:p>
    <w:p w:rsidR="003722A5" w:rsidRDefault="003722A5" w:rsidP="003722A5">
      <w:pPr>
        <w:ind w:left="840" w:right="-1"/>
        <w:rPr>
          <w:sz w:val="16"/>
          <w:szCs w:val="16"/>
        </w:rPr>
      </w:pPr>
      <w:r>
        <w:rPr>
          <w:sz w:val="16"/>
          <w:szCs w:val="16"/>
        </w:rPr>
        <w:t>(подпись/расшифровка)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(подпись/расшифровка)</w:t>
      </w:r>
    </w:p>
    <w:p w:rsidR="003722A5" w:rsidRDefault="003722A5" w:rsidP="003722A5">
      <w:pPr>
        <w:rPr>
          <w:sz w:val="16"/>
        </w:rPr>
      </w:pPr>
    </w:p>
    <w:p w:rsidR="003722A5" w:rsidRDefault="003722A5" w:rsidP="003722A5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 w:rsidP="003722A5">
      <w:pPr>
        <w:rPr>
          <w:b/>
          <w:sz w:val="28"/>
        </w:rPr>
      </w:pPr>
    </w:p>
    <w:p w:rsidR="003722A5" w:rsidRDefault="003722A5">
      <w:pPr>
        <w:pStyle w:val="22"/>
        <w:jc w:val="both"/>
      </w:pPr>
    </w:p>
    <w:sectPr w:rsidR="003722A5">
      <w:pgSz w:w="12240" w:h="15840" w:code="1"/>
      <w:pgMar w:top="851" w:right="1043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CD" w:rsidRDefault="00AC61CD" w:rsidP="00B26C21">
      <w:r>
        <w:separator/>
      </w:r>
    </w:p>
  </w:endnote>
  <w:endnote w:type="continuationSeparator" w:id="0">
    <w:p w:rsidR="00AC61CD" w:rsidRDefault="00AC61CD" w:rsidP="00B2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CD" w:rsidRDefault="00AC61CD" w:rsidP="00B26C21">
      <w:r>
        <w:separator/>
      </w:r>
    </w:p>
  </w:footnote>
  <w:footnote w:type="continuationSeparator" w:id="0">
    <w:p w:rsidR="00AC61CD" w:rsidRDefault="00AC61CD" w:rsidP="00B2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4F39"/>
    <w:multiLevelType w:val="hybridMultilevel"/>
    <w:tmpl w:val="430A211E"/>
    <w:lvl w:ilvl="0" w:tplc="71EA87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D6CE3"/>
    <w:multiLevelType w:val="multilevel"/>
    <w:tmpl w:val="2E2E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5A4725"/>
    <w:multiLevelType w:val="singleLevel"/>
    <w:tmpl w:val="1220AADE"/>
    <w:lvl w:ilvl="0">
      <w:start w:val="3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CA32A99"/>
    <w:multiLevelType w:val="multilevel"/>
    <w:tmpl w:val="96DA8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F796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2935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5E2629"/>
    <w:multiLevelType w:val="singleLevel"/>
    <w:tmpl w:val="5D005F7E"/>
    <w:lvl w:ilvl="0">
      <w:start w:val="4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7" w15:restartNumberingAfterBreak="0">
    <w:nsid w:val="48801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86129A"/>
    <w:multiLevelType w:val="multilevel"/>
    <w:tmpl w:val="B75603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CD0E1D"/>
    <w:multiLevelType w:val="singleLevel"/>
    <w:tmpl w:val="2990FA64"/>
    <w:lvl w:ilvl="0">
      <w:start w:val="5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5BEC3F7F"/>
    <w:multiLevelType w:val="singleLevel"/>
    <w:tmpl w:val="3A0403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DD2162"/>
    <w:multiLevelType w:val="multilevel"/>
    <w:tmpl w:val="A032420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7B85329"/>
    <w:multiLevelType w:val="singleLevel"/>
    <w:tmpl w:val="022A6102"/>
    <w:lvl w:ilvl="0">
      <w:start w:val="2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 w15:restartNumberingAfterBreak="0">
    <w:nsid w:val="7CEB1770"/>
    <w:multiLevelType w:val="singleLevel"/>
    <w:tmpl w:val="C688DE16"/>
    <w:lvl w:ilvl="0">
      <w:start w:val="3"/>
      <w:numFmt w:val="decimal"/>
      <w:lvlText w:val="3.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48E"/>
    <w:rsid w:val="000127D7"/>
    <w:rsid w:val="00044410"/>
    <w:rsid w:val="000455A6"/>
    <w:rsid w:val="00063537"/>
    <w:rsid w:val="0009562F"/>
    <w:rsid w:val="0009756A"/>
    <w:rsid w:val="000B50F7"/>
    <w:rsid w:val="000C15A1"/>
    <w:rsid w:val="000E5FE0"/>
    <w:rsid w:val="001029E6"/>
    <w:rsid w:val="00104B6F"/>
    <w:rsid w:val="001218F9"/>
    <w:rsid w:val="00127E72"/>
    <w:rsid w:val="00130665"/>
    <w:rsid w:val="0013248E"/>
    <w:rsid w:val="00186A02"/>
    <w:rsid w:val="00187487"/>
    <w:rsid w:val="001D3313"/>
    <w:rsid w:val="001E181D"/>
    <w:rsid w:val="0026566D"/>
    <w:rsid w:val="002A76E8"/>
    <w:rsid w:val="002C3136"/>
    <w:rsid w:val="002F53B6"/>
    <w:rsid w:val="003010A0"/>
    <w:rsid w:val="00304F95"/>
    <w:rsid w:val="00313AA9"/>
    <w:rsid w:val="0034325B"/>
    <w:rsid w:val="00346FF9"/>
    <w:rsid w:val="003722A5"/>
    <w:rsid w:val="00376AF0"/>
    <w:rsid w:val="0038068E"/>
    <w:rsid w:val="003B29FD"/>
    <w:rsid w:val="003B6D18"/>
    <w:rsid w:val="003C5764"/>
    <w:rsid w:val="003D0F04"/>
    <w:rsid w:val="0043368E"/>
    <w:rsid w:val="004541D4"/>
    <w:rsid w:val="00462502"/>
    <w:rsid w:val="00476241"/>
    <w:rsid w:val="00487014"/>
    <w:rsid w:val="00487DDB"/>
    <w:rsid w:val="00496A6E"/>
    <w:rsid w:val="004A64E4"/>
    <w:rsid w:val="004C4B00"/>
    <w:rsid w:val="004D04BF"/>
    <w:rsid w:val="00513243"/>
    <w:rsid w:val="00527905"/>
    <w:rsid w:val="00556C93"/>
    <w:rsid w:val="005B0309"/>
    <w:rsid w:val="005D2903"/>
    <w:rsid w:val="005D76EC"/>
    <w:rsid w:val="006113AD"/>
    <w:rsid w:val="006422E2"/>
    <w:rsid w:val="006576DF"/>
    <w:rsid w:val="0067565A"/>
    <w:rsid w:val="006764D5"/>
    <w:rsid w:val="00683613"/>
    <w:rsid w:val="00697A43"/>
    <w:rsid w:val="006F5346"/>
    <w:rsid w:val="00704E76"/>
    <w:rsid w:val="007075C2"/>
    <w:rsid w:val="007154D7"/>
    <w:rsid w:val="007860CA"/>
    <w:rsid w:val="00795BB3"/>
    <w:rsid w:val="007A5329"/>
    <w:rsid w:val="007B3B84"/>
    <w:rsid w:val="007C1D52"/>
    <w:rsid w:val="007D06AB"/>
    <w:rsid w:val="00804610"/>
    <w:rsid w:val="008155DB"/>
    <w:rsid w:val="0085761B"/>
    <w:rsid w:val="0089697B"/>
    <w:rsid w:val="008C38FD"/>
    <w:rsid w:val="00903D24"/>
    <w:rsid w:val="00914A5E"/>
    <w:rsid w:val="00914D7C"/>
    <w:rsid w:val="00920079"/>
    <w:rsid w:val="00926E17"/>
    <w:rsid w:val="00945FE3"/>
    <w:rsid w:val="00961A29"/>
    <w:rsid w:val="009668E2"/>
    <w:rsid w:val="00973146"/>
    <w:rsid w:val="009767E5"/>
    <w:rsid w:val="00981EFF"/>
    <w:rsid w:val="00993225"/>
    <w:rsid w:val="00996F2D"/>
    <w:rsid w:val="009A3AF5"/>
    <w:rsid w:val="009C3C0E"/>
    <w:rsid w:val="009F3DC7"/>
    <w:rsid w:val="00A050C7"/>
    <w:rsid w:val="00A059E3"/>
    <w:rsid w:val="00A20591"/>
    <w:rsid w:val="00A21BEC"/>
    <w:rsid w:val="00A3513B"/>
    <w:rsid w:val="00A44C4A"/>
    <w:rsid w:val="00A5018C"/>
    <w:rsid w:val="00A8122B"/>
    <w:rsid w:val="00AC61CD"/>
    <w:rsid w:val="00B01261"/>
    <w:rsid w:val="00B1529C"/>
    <w:rsid w:val="00B1789D"/>
    <w:rsid w:val="00B2086B"/>
    <w:rsid w:val="00B22FCA"/>
    <w:rsid w:val="00B26C21"/>
    <w:rsid w:val="00B275C5"/>
    <w:rsid w:val="00B63ABF"/>
    <w:rsid w:val="00B657BD"/>
    <w:rsid w:val="00B72282"/>
    <w:rsid w:val="00B8623E"/>
    <w:rsid w:val="00BB2AFB"/>
    <w:rsid w:val="00BC0F43"/>
    <w:rsid w:val="00BC5FEF"/>
    <w:rsid w:val="00BD40C2"/>
    <w:rsid w:val="00BE54A5"/>
    <w:rsid w:val="00BF0403"/>
    <w:rsid w:val="00C06357"/>
    <w:rsid w:val="00C10E8D"/>
    <w:rsid w:val="00C12A88"/>
    <w:rsid w:val="00C21E22"/>
    <w:rsid w:val="00C251C4"/>
    <w:rsid w:val="00C35CE8"/>
    <w:rsid w:val="00C45123"/>
    <w:rsid w:val="00C603AE"/>
    <w:rsid w:val="00C63F17"/>
    <w:rsid w:val="00C90276"/>
    <w:rsid w:val="00CA094A"/>
    <w:rsid w:val="00CC0064"/>
    <w:rsid w:val="00CC1BCF"/>
    <w:rsid w:val="00CC1CE6"/>
    <w:rsid w:val="00CC33AB"/>
    <w:rsid w:val="00CD19FA"/>
    <w:rsid w:val="00CD3ECC"/>
    <w:rsid w:val="00CE1B7B"/>
    <w:rsid w:val="00D309CB"/>
    <w:rsid w:val="00D3259E"/>
    <w:rsid w:val="00D52430"/>
    <w:rsid w:val="00D63479"/>
    <w:rsid w:val="00D66BA5"/>
    <w:rsid w:val="00D83228"/>
    <w:rsid w:val="00DA64FC"/>
    <w:rsid w:val="00DA6FD5"/>
    <w:rsid w:val="00DC32AC"/>
    <w:rsid w:val="00DC34EE"/>
    <w:rsid w:val="00DD689E"/>
    <w:rsid w:val="00E16D1A"/>
    <w:rsid w:val="00E16D37"/>
    <w:rsid w:val="00E214E0"/>
    <w:rsid w:val="00E43EC8"/>
    <w:rsid w:val="00E44B19"/>
    <w:rsid w:val="00E52542"/>
    <w:rsid w:val="00E60BF9"/>
    <w:rsid w:val="00E62210"/>
    <w:rsid w:val="00E626DD"/>
    <w:rsid w:val="00E72648"/>
    <w:rsid w:val="00E818D2"/>
    <w:rsid w:val="00E87033"/>
    <w:rsid w:val="00E870E8"/>
    <w:rsid w:val="00EA2006"/>
    <w:rsid w:val="00EB2A66"/>
    <w:rsid w:val="00EC7D9F"/>
    <w:rsid w:val="00EE5DDD"/>
    <w:rsid w:val="00EF2AAC"/>
    <w:rsid w:val="00EF440E"/>
    <w:rsid w:val="00F02A3B"/>
    <w:rsid w:val="00F07547"/>
    <w:rsid w:val="00F279D6"/>
    <w:rsid w:val="00F819DD"/>
    <w:rsid w:val="00F840FB"/>
    <w:rsid w:val="00FA5BAA"/>
    <w:rsid w:val="00FB7E03"/>
    <w:rsid w:val="00FC0BC6"/>
    <w:rsid w:val="00FC31A2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37C30"/>
  <w15:docId w15:val="{2AF5735D-1E53-495C-A1B5-7F0DD908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30">
    <w:name w:val="Body Text 3"/>
    <w:basedOn w:val="a4"/>
    <w:semiHidden/>
  </w:style>
  <w:style w:type="paragraph" w:styleId="a5">
    <w:name w:val="Body Text"/>
    <w:basedOn w:val="a"/>
    <w:semiHidden/>
    <w:pPr>
      <w:spacing w:after="120"/>
    </w:pPr>
  </w:style>
  <w:style w:type="paragraph" w:styleId="20">
    <w:name w:val="List 2"/>
    <w:basedOn w:val="a"/>
    <w:semiHidden/>
    <w:pPr>
      <w:ind w:left="566" w:hanging="283"/>
    </w:pPr>
  </w:style>
  <w:style w:type="paragraph" w:customStyle="1" w:styleId="40">
    <w:name w:val="Основной текст 4"/>
    <w:basedOn w:val="a4"/>
  </w:style>
  <w:style w:type="paragraph" w:styleId="a6">
    <w:name w:val="List"/>
    <w:basedOn w:val="a"/>
    <w:semiHidden/>
    <w:pPr>
      <w:ind w:left="283" w:hanging="283"/>
    </w:pPr>
  </w:style>
  <w:style w:type="paragraph" w:styleId="21">
    <w:name w:val="Body Text Indent 2"/>
    <w:basedOn w:val="a"/>
    <w:semiHidden/>
    <w:pPr>
      <w:ind w:firstLine="567"/>
      <w:jc w:val="both"/>
    </w:pPr>
    <w:rPr>
      <w:sz w:val="24"/>
    </w:rPr>
  </w:style>
  <w:style w:type="paragraph" w:styleId="22">
    <w:name w:val="Body Text 2"/>
    <w:basedOn w:val="a"/>
    <w:semiHidden/>
    <w:rPr>
      <w:sz w:val="24"/>
    </w:rPr>
  </w:style>
  <w:style w:type="paragraph" w:customStyle="1" w:styleId="a7">
    <w:name w:val="Нормальный"/>
    <w:basedOn w:val="a"/>
    <w:next w:val="a"/>
    <w:rsid w:val="00104B6F"/>
    <w:pPr>
      <w:suppressAutoHyphens/>
      <w:ind w:firstLine="720"/>
      <w:outlineLvl w:val="0"/>
    </w:pPr>
    <w:rPr>
      <w:sz w:val="24"/>
    </w:rPr>
  </w:style>
  <w:style w:type="paragraph" w:styleId="a8">
    <w:name w:val="Block Text"/>
    <w:basedOn w:val="a"/>
    <w:rsid w:val="003722A5"/>
    <w:pPr>
      <w:tabs>
        <w:tab w:val="left" w:pos="8789"/>
      </w:tabs>
      <w:ind w:left="-284" w:right="-521"/>
    </w:pPr>
    <w:rPr>
      <w:sz w:val="18"/>
      <w:lang w:val="en-US"/>
    </w:rPr>
  </w:style>
  <w:style w:type="paragraph" w:styleId="a9">
    <w:name w:val="header"/>
    <w:basedOn w:val="a"/>
    <w:link w:val="aa"/>
    <w:uiPriority w:val="99"/>
    <w:unhideWhenUsed/>
    <w:rsid w:val="00B26C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C21"/>
  </w:style>
  <w:style w:type="paragraph" w:styleId="ab">
    <w:name w:val="footer"/>
    <w:basedOn w:val="a"/>
    <w:link w:val="ac"/>
    <w:uiPriority w:val="99"/>
    <w:unhideWhenUsed/>
    <w:rsid w:val="00B26C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C21"/>
  </w:style>
  <w:style w:type="paragraph" w:styleId="ad">
    <w:name w:val="Balloon Text"/>
    <w:basedOn w:val="a"/>
    <w:link w:val="ae"/>
    <w:uiPriority w:val="99"/>
    <w:semiHidden/>
    <w:unhideWhenUsed/>
    <w:rsid w:val="00961A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1A2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8640-39EA-46EF-A640-FBD4B4C2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"НПО ГЕОСПЕЦСТРОЙ"</vt:lpstr>
    </vt:vector>
  </TitlesOfParts>
  <Company>ЗАО "Гидроинжстрой"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"НПО ГЕОСПЕЦСТРОЙ"</dc:title>
  <dc:subject/>
  <dc:creator>Сердюк Н.И.</dc:creator>
  <cp:keywords/>
  <cp:lastModifiedBy>pc user</cp:lastModifiedBy>
  <cp:revision>7</cp:revision>
  <cp:lastPrinted>2016-11-25T10:30:00Z</cp:lastPrinted>
  <dcterms:created xsi:type="dcterms:W3CDTF">2016-12-05T08:58:00Z</dcterms:created>
  <dcterms:modified xsi:type="dcterms:W3CDTF">2016-12-16T11:57:00Z</dcterms:modified>
</cp:coreProperties>
</file>